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广西壮族自治区市场监督管理局关于征求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《中国 (广西)  自由贸易试验区推行市场准入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承诺即入制实施方案 (试行)》意见的公告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numPr>
          <w:numId w:val="0"/>
        </w:numPr>
        <w:ind w:firstLine="640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</w:t>
      </w:r>
      <w:r>
        <w:rPr>
          <w:rFonts w:ascii="仿宋" w:hAnsi="仿宋" w:eastAsia="仿宋" w:cs="仿宋"/>
          <w:spacing w:val="4"/>
          <w:sz w:val="31"/>
          <w:szCs w:val="31"/>
        </w:rPr>
        <w:t>深化“放管服”改革，持续优化营商环境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，广西壮族自治区市场监督管理局起草了《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 (广西)  自由贸易试验区推行市场准入 承诺即入制实施方案 (试行)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》，现公开向社会征求意见，欢迎社会各界提出宝贵意见和建议，并简要说明理由。</w:t>
      </w:r>
    </w:p>
    <w:p>
      <w:pPr>
        <w:pStyle w:val="2"/>
        <w:numPr>
          <w:ilvl w:val="3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一、征求意见的起止时间：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2023年7月21日至2023年7月30日。</w:t>
      </w:r>
    </w:p>
    <w:p>
      <w:pPr>
        <w:pStyle w:val="2"/>
        <w:numPr>
          <w:ilvl w:val="3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二、提出意见建议的方式：通过电子邮件方式将修改意见和建议发送至电子邮箱tzsb01234@163.com。</w:t>
      </w:r>
    </w:p>
    <w:p>
      <w:pPr>
        <w:pStyle w:val="2"/>
        <w:numPr>
          <w:ilvl w:val="3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三、联系人及联系电话：黄竞，0771-5571801。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numId w:val="0"/>
        </w:num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附件：中国 (广西)  自由贸易试验区推行市场准入承诺即入制实施方案 (试行)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numId w:val="0"/>
        </w:numPr>
        <w:ind w:left="1077" w:leftChars="0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numId w:val="0"/>
        </w:numPr>
        <w:ind w:left="5116" w:leftChars="760" w:hanging="3520" w:hangingChars="11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9"/>
          <w:pgMar w:top="2683" w:right="1022" w:bottom="1289" w:left="1130" w:header="1733" w:footer="844" w:gutter="0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广西壮族自治区市场监督管理局     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2023年7月21日</w:t>
      </w:r>
    </w:p>
    <w:p>
      <w:pPr>
        <w:spacing w:before="351" w:line="227" w:lineRule="auto"/>
        <w:ind w:right="289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3"/>
          <w:sz w:val="43"/>
          <w:szCs w:val="43"/>
        </w:rPr>
        <w:t>中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>国 (广西)  自由贸易试验区推行市场准入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5"/>
          <w:sz w:val="43"/>
          <w:szCs w:val="43"/>
        </w:rPr>
        <w:t>承</w:t>
      </w:r>
      <w:r>
        <w:rPr>
          <w:rFonts w:ascii="微软雅黑" w:hAnsi="微软雅黑" w:eastAsia="微软雅黑" w:cs="微软雅黑"/>
          <w:spacing w:val="26"/>
          <w:sz w:val="43"/>
          <w:szCs w:val="43"/>
        </w:rPr>
        <w:t>诺即入制实施方案 (试行)</w:t>
      </w:r>
    </w:p>
    <w:p>
      <w:pPr>
        <w:spacing w:before="9" w:line="234" w:lineRule="auto"/>
        <w:ind w:left="33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</w:t>
      </w:r>
      <w:r>
        <w:rPr>
          <w:rFonts w:hint="eastAsia" w:ascii="楷体" w:hAnsi="楷体" w:eastAsia="楷体" w:cs="楷体"/>
          <w:spacing w:val="26"/>
          <w:sz w:val="31"/>
          <w:szCs w:val="31"/>
          <w:lang w:eastAsia="zh-CN"/>
        </w:rPr>
        <w:t>征求意见</w:t>
      </w:r>
      <w:r>
        <w:rPr>
          <w:rFonts w:ascii="楷体" w:hAnsi="楷体" w:eastAsia="楷体" w:cs="楷体"/>
          <w:spacing w:val="25"/>
          <w:sz w:val="31"/>
          <w:szCs w:val="31"/>
        </w:rPr>
        <w:t>稿)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334" w:lineRule="auto"/>
        <w:ind w:left="16" w:right="4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为进</w:t>
      </w:r>
      <w:r>
        <w:rPr>
          <w:rFonts w:ascii="仿宋" w:hAnsi="仿宋" w:eastAsia="仿宋" w:cs="仿宋"/>
          <w:spacing w:val="4"/>
          <w:sz w:val="31"/>
          <w:szCs w:val="31"/>
        </w:rPr>
        <w:t>一步深化“放管服”改革，持续优化营商环境，根据国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家“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”重要文件和自治区有关文件精神，结合实际，现就在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中国 (广西) 自由贸易试验区 (以</w:t>
      </w:r>
      <w:r>
        <w:rPr>
          <w:rFonts w:ascii="仿宋" w:hAnsi="仿宋" w:eastAsia="仿宋" w:cs="仿宋"/>
          <w:sz w:val="31"/>
          <w:szCs w:val="31"/>
        </w:rPr>
        <w:t xml:space="preserve">下简称自贸试验区) 推行市场 </w:t>
      </w:r>
      <w:r>
        <w:rPr>
          <w:rFonts w:ascii="仿宋" w:hAnsi="仿宋" w:eastAsia="仿宋" w:cs="仿宋"/>
          <w:spacing w:val="8"/>
          <w:sz w:val="31"/>
          <w:szCs w:val="31"/>
        </w:rPr>
        <w:t>准入承诺即入制改革，制定本实施方案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513" w:lineRule="exact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一、指导思想</w:t>
      </w:r>
    </w:p>
    <w:p>
      <w:pPr>
        <w:spacing w:before="40" w:line="334" w:lineRule="auto"/>
        <w:ind w:left="11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以习近</w:t>
      </w:r>
      <w:r>
        <w:rPr>
          <w:rFonts w:ascii="仿宋" w:hAnsi="仿宋" w:eastAsia="仿宋" w:cs="仿宋"/>
          <w:spacing w:val="5"/>
          <w:sz w:val="31"/>
          <w:szCs w:val="31"/>
        </w:rPr>
        <w:t>平</w:t>
      </w:r>
      <w:r>
        <w:rPr>
          <w:rFonts w:ascii="仿宋" w:hAnsi="仿宋" w:eastAsia="仿宋" w:cs="仿宋"/>
          <w:spacing w:val="3"/>
          <w:sz w:val="31"/>
          <w:szCs w:val="31"/>
        </w:rPr>
        <w:t>新时代中国特色社会主义思想为指导，全面贯彻落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pacing w:val="5"/>
          <w:sz w:val="31"/>
          <w:szCs w:val="31"/>
        </w:rPr>
        <w:t>党的二十大精神，深入贯彻落实习近平总书记对广西“五个更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大”</w:t>
      </w:r>
      <w:r>
        <w:rPr>
          <w:rFonts w:ascii="仿宋" w:hAnsi="仿宋" w:eastAsia="仿宋" w:cs="仿宋"/>
          <w:spacing w:val="9"/>
          <w:sz w:val="31"/>
          <w:szCs w:val="31"/>
        </w:rPr>
        <w:t>重</w:t>
      </w:r>
      <w:r>
        <w:rPr>
          <w:rFonts w:ascii="仿宋" w:hAnsi="仿宋" w:eastAsia="仿宋" w:cs="仿宋"/>
          <w:spacing w:val="6"/>
          <w:sz w:val="31"/>
          <w:szCs w:val="31"/>
        </w:rPr>
        <w:t>要要求、视察广西“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4·27</w:t>
      </w:r>
      <w:r>
        <w:rPr>
          <w:rFonts w:ascii="仿宋" w:hAnsi="仿宋" w:eastAsia="仿宋" w:cs="仿宋"/>
          <w:spacing w:val="6"/>
          <w:sz w:val="31"/>
          <w:szCs w:val="31"/>
        </w:rPr>
        <w:t>”重要讲话和对广西工作系列重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要</w:t>
      </w:r>
      <w:r>
        <w:rPr>
          <w:rFonts w:ascii="仿宋" w:hAnsi="仿宋" w:eastAsia="仿宋" w:cs="仿宋"/>
          <w:spacing w:val="5"/>
          <w:sz w:val="31"/>
          <w:szCs w:val="31"/>
        </w:rPr>
        <w:t>指示精神，立足新发展阶段，完整、准确、全面贯彻新发展理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念</w:t>
      </w:r>
      <w:r>
        <w:rPr>
          <w:rFonts w:ascii="仿宋" w:hAnsi="仿宋" w:eastAsia="仿宋" w:cs="仿宋"/>
          <w:spacing w:val="5"/>
          <w:sz w:val="31"/>
          <w:szCs w:val="31"/>
        </w:rPr>
        <w:t>，服务和融入新发展格局，深化简政放权、放管结合、优化服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务改革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进一步提升市场准入便利化，激发各类市场主体活力，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打造法</w:t>
      </w:r>
      <w:r>
        <w:rPr>
          <w:rFonts w:ascii="仿宋" w:hAnsi="仿宋" w:eastAsia="仿宋" w:cs="仿宋"/>
          <w:spacing w:val="5"/>
          <w:sz w:val="31"/>
          <w:szCs w:val="31"/>
        </w:rPr>
        <w:t>治化、国际化、便利化营商环境，促进自贸试验区建设实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现新提升、取得新突破，助推全区经济高质量发</w:t>
      </w:r>
      <w:r>
        <w:rPr>
          <w:rFonts w:ascii="仿宋" w:hAnsi="仿宋" w:eastAsia="仿宋" w:cs="仿宋"/>
          <w:sz w:val="31"/>
          <w:szCs w:val="31"/>
        </w:rPr>
        <w:t>展。</w:t>
      </w:r>
    </w:p>
    <w:p>
      <w:pPr>
        <w:spacing w:line="416" w:lineRule="exact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二、基本原则</w:t>
      </w:r>
    </w:p>
    <w:p>
      <w:pPr>
        <w:spacing w:before="143" w:line="341" w:lineRule="auto"/>
        <w:ind w:left="23" w:right="44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(一</w:t>
      </w:r>
      <w:r>
        <w:rPr>
          <w:rFonts w:ascii="楷体" w:hAnsi="楷体" w:eastAsia="楷体" w:cs="楷体"/>
          <w:spacing w:val="10"/>
          <w:sz w:val="31"/>
          <w:szCs w:val="31"/>
        </w:rPr>
        <w:t>)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坚持自愿申请。</w:t>
      </w:r>
      <w:r>
        <w:rPr>
          <w:rFonts w:ascii="仿宋" w:hAnsi="仿宋" w:eastAsia="仿宋" w:cs="仿宋"/>
          <w:spacing w:val="9"/>
          <w:sz w:val="31"/>
          <w:szCs w:val="31"/>
        </w:rPr>
        <w:t>最大限度减少行政机关干预，充分赋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予市场主</w:t>
      </w:r>
      <w:r>
        <w:rPr>
          <w:rFonts w:ascii="仿宋" w:hAnsi="仿宋" w:eastAsia="仿宋" w:cs="仿宋"/>
          <w:spacing w:val="7"/>
          <w:sz w:val="31"/>
          <w:szCs w:val="31"/>
        </w:rPr>
        <w:t>体</w:t>
      </w:r>
      <w:r>
        <w:rPr>
          <w:rFonts w:ascii="仿宋" w:hAnsi="仿宋" w:eastAsia="仿宋" w:cs="仿宋"/>
          <w:spacing w:val="4"/>
          <w:sz w:val="31"/>
          <w:szCs w:val="31"/>
        </w:rPr>
        <w:t>最大自主权，充分体现市场主体意愿，市场主体自愿</w:t>
      </w:r>
    </w:p>
    <w:p>
      <w:pPr>
        <w:sectPr>
          <w:headerReference r:id="rId7" w:type="default"/>
          <w:footerReference r:id="rId8" w:type="default"/>
          <w:pgSz w:w="11906" w:h="16839"/>
          <w:pgMar w:top="400" w:right="1428" w:bottom="1126" w:left="1597" w:header="0" w:footer="844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0" w:line="226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选择承诺即入申请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79" w:line="334" w:lineRule="auto"/>
        <w:ind w:left="6" w:right="4" w:firstLine="65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二</w:t>
      </w:r>
      <w:r>
        <w:rPr>
          <w:rFonts w:ascii="楷体" w:hAnsi="楷体" w:eastAsia="楷体" w:cs="楷体"/>
          <w:spacing w:val="9"/>
          <w:sz w:val="31"/>
          <w:szCs w:val="31"/>
        </w:rPr>
        <w:t>) 坚持信用承诺。</w:t>
      </w:r>
      <w:r>
        <w:rPr>
          <w:rFonts w:ascii="仿宋" w:hAnsi="仿宋" w:eastAsia="仿宋" w:cs="仿宋"/>
          <w:spacing w:val="9"/>
          <w:sz w:val="31"/>
          <w:szCs w:val="31"/>
        </w:rPr>
        <w:t>市场主体书面作出信用承诺后，对所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提</w:t>
      </w:r>
      <w:r>
        <w:rPr>
          <w:rFonts w:ascii="仿宋" w:hAnsi="仿宋" w:eastAsia="仿宋" w:cs="仿宋"/>
          <w:spacing w:val="11"/>
          <w:sz w:val="31"/>
          <w:szCs w:val="31"/>
        </w:rPr>
        <w:t>交</w:t>
      </w:r>
      <w:r>
        <w:rPr>
          <w:rFonts w:ascii="仿宋" w:hAnsi="仿宋" w:eastAsia="仿宋" w:cs="仿宋"/>
          <w:spacing w:val="8"/>
          <w:sz w:val="31"/>
          <w:szCs w:val="31"/>
        </w:rPr>
        <w:t>申请材料的真实性、合法性、有效性承担责任。</w:t>
      </w:r>
    </w:p>
    <w:p>
      <w:pPr>
        <w:spacing w:before="3" w:line="329" w:lineRule="auto"/>
        <w:ind w:firstLine="65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(三) 坚持强化监管。</w:t>
      </w:r>
      <w:r>
        <w:rPr>
          <w:rFonts w:ascii="仿宋" w:hAnsi="仿宋" w:eastAsia="仿宋" w:cs="仿宋"/>
          <w:spacing w:val="-2"/>
          <w:sz w:val="31"/>
          <w:szCs w:val="31"/>
        </w:rPr>
        <w:t>健全以“双随机</w:t>
      </w:r>
      <w:r>
        <w:rPr>
          <w:rFonts w:ascii="仿宋" w:hAnsi="仿宋" w:eastAsia="仿宋" w:cs="仿宋"/>
          <w:spacing w:val="-1"/>
          <w:sz w:val="31"/>
          <w:szCs w:val="31"/>
        </w:rPr>
        <w:t>、一公开”监管和“互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联</w:t>
      </w:r>
      <w:r>
        <w:rPr>
          <w:rFonts w:ascii="仿宋" w:hAnsi="仿宋" w:eastAsia="仿宋" w:cs="仿宋"/>
          <w:spacing w:val="7"/>
          <w:sz w:val="31"/>
          <w:szCs w:val="31"/>
        </w:rPr>
        <w:t>网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+</w:t>
      </w:r>
      <w:r>
        <w:rPr>
          <w:rFonts w:ascii="仿宋" w:hAnsi="仿宋" w:eastAsia="仿宋" w:cs="仿宋"/>
          <w:spacing w:val="4"/>
          <w:sz w:val="31"/>
          <w:szCs w:val="31"/>
        </w:rPr>
        <w:t>监管”为基本手段、以重点监管为补充、 以信用监管为基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础的监管机制，构建失信联合惩戒机制，提升监管效能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19" w:line="241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三、工作目</w:t>
      </w:r>
      <w:r>
        <w:rPr>
          <w:rFonts w:ascii="黑体" w:hAnsi="黑体" w:eastAsia="黑体" w:cs="黑体"/>
          <w:spacing w:val="5"/>
          <w:sz w:val="31"/>
          <w:szCs w:val="31"/>
        </w:rPr>
        <w:t>标</w:t>
      </w:r>
    </w:p>
    <w:p>
      <w:pPr>
        <w:spacing w:before="151" w:line="334" w:lineRule="auto"/>
        <w:ind w:left="3" w:right="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以信用</w:t>
      </w:r>
      <w:r>
        <w:rPr>
          <w:rFonts w:ascii="仿宋" w:hAnsi="仿宋" w:eastAsia="仿宋" w:cs="仿宋"/>
          <w:spacing w:val="5"/>
          <w:sz w:val="31"/>
          <w:szCs w:val="31"/>
        </w:rPr>
        <w:t>监</w:t>
      </w:r>
      <w:r>
        <w:rPr>
          <w:rFonts w:ascii="仿宋" w:hAnsi="仿宋" w:eastAsia="仿宋" w:cs="仿宋"/>
          <w:spacing w:val="3"/>
          <w:sz w:val="31"/>
          <w:szCs w:val="31"/>
        </w:rPr>
        <w:t>管为基础，打造“告知承诺”升级版，在风险程度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低的领域，市场主体提出准入准营申请，书面提交《承诺即</w:t>
      </w:r>
      <w:r>
        <w:rPr>
          <w:rFonts w:ascii="仿宋" w:hAnsi="仿宋" w:eastAsia="仿宋" w:cs="仿宋"/>
          <w:spacing w:val="6"/>
          <w:sz w:val="31"/>
          <w:szCs w:val="31"/>
        </w:rPr>
        <w:t>入申请表</w:t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  <w:r>
        <w:rPr>
          <w:rFonts w:ascii="仿宋" w:hAnsi="仿宋" w:eastAsia="仿宋" w:cs="仿宋"/>
          <w:spacing w:val="3"/>
          <w:sz w:val="31"/>
          <w:szCs w:val="31"/>
        </w:rPr>
        <w:t>，审批部门当场作出准入准营决定，市场主体即</w:t>
      </w:r>
      <w:r>
        <w:rPr>
          <w:rFonts w:ascii="仿宋" w:hAnsi="仿宋" w:eastAsia="仿宋" w:cs="仿宋"/>
          <w:spacing w:val="5"/>
          <w:sz w:val="31"/>
          <w:szCs w:val="31"/>
        </w:rPr>
        <w:t>可开展生产经营活动。推动市场主体快入准营，降低制度性交易</w:t>
      </w:r>
      <w:r>
        <w:rPr>
          <w:rFonts w:ascii="仿宋" w:hAnsi="仿宋" w:eastAsia="仿宋" w:cs="仿宋"/>
          <w:spacing w:val="-1"/>
          <w:sz w:val="31"/>
          <w:szCs w:val="31"/>
        </w:rPr>
        <w:t>成本。</w:t>
      </w:r>
    </w:p>
    <w:p>
      <w:pPr>
        <w:spacing w:line="232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、适用范围</w:t>
      </w:r>
    </w:p>
    <w:p>
      <w:pPr>
        <w:spacing w:before="174" w:line="333" w:lineRule="auto"/>
        <w:ind w:left="3" w:right="2" w:firstLine="64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在自贸试验区内申请检验检测机构资质认定(复查换证) 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重要</w:t>
      </w:r>
      <w:r>
        <w:rPr>
          <w:rFonts w:ascii="仿宋" w:hAnsi="仿宋" w:eastAsia="仿宋" w:cs="仿宋"/>
          <w:spacing w:val="4"/>
          <w:sz w:val="31"/>
          <w:szCs w:val="31"/>
        </w:rPr>
        <w:t>工</w:t>
      </w:r>
      <w:r>
        <w:rPr>
          <w:rFonts w:ascii="仿宋" w:hAnsi="仿宋" w:eastAsia="仿宋" w:cs="仿宋"/>
          <w:spacing w:val="3"/>
          <w:sz w:val="31"/>
          <w:szCs w:val="31"/>
        </w:rPr>
        <w:t>业产品生产许可证核发 (食品用纸包装容器等制品) 、</w:t>
      </w:r>
      <w:r>
        <w:rPr>
          <w:rFonts w:ascii="仿宋" w:hAnsi="仿宋" w:eastAsia="仿宋" w:cs="仿宋"/>
          <w:sz w:val="31"/>
          <w:szCs w:val="31"/>
        </w:rPr>
        <w:t>房地产开发企业</w:t>
      </w:r>
      <w:r>
        <w:rPr>
          <w:rFonts w:ascii="仿宋" w:hAnsi="仿宋" w:eastAsia="仿宋" w:cs="仿宋"/>
          <w:spacing w:val="16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质核定(二级及以下)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-</w:t>
      </w:r>
      <w:r>
        <w:rPr>
          <w:rFonts w:ascii="仿宋" w:hAnsi="仿宋" w:eastAsia="仿宋" w:cs="仿宋"/>
          <w:spacing w:val="8"/>
          <w:sz w:val="31"/>
          <w:szCs w:val="31"/>
        </w:rPr>
        <w:t>房地产开发企业二级资质核定、林草</w:t>
      </w:r>
      <w:r>
        <w:rPr>
          <w:rFonts w:ascii="仿宋" w:hAnsi="仿宋" w:eastAsia="仿宋" w:cs="仿宋"/>
          <w:spacing w:val="7"/>
          <w:sz w:val="31"/>
          <w:szCs w:val="31"/>
        </w:rPr>
        <w:t>种</w:t>
      </w:r>
      <w:r>
        <w:rPr>
          <w:rFonts w:ascii="仿宋" w:hAnsi="仿宋" w:eastAsia="仿宋" w:cs="仿宋"/>
          <w:spacing w:val="5"/>
          <w:sz w:val="31"/>
          <w:szCs w:val="31"/>
        </w:rPr>
        <w:t>子生产经营者设立分支机构或委托生产经营种子备案、设立健</w:t>
      </w:r>
      <w:r>
        <w:rPr>
          <w:rFonts w:ascii="仿宋" w:hAnsi="仿宋" w:eastAsia="仿宋" w:cs="仿宋"/>
          <w:spacing w:val="8"/>
          <w:sz w:val="31"/>
          <w:szCs w:val="31"/>
        </w:rPr>
        <w:t>身气功站点审批等事项的市场主体。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经自治区人民政府同意设立的</w:t>
      </w:r>
      <w:r>
        <w:rPr>
          <w:rFonts w:ascii="仿宋" w:hAnsi="仿宋" w:eastAsia="仿宋" w:cs="仿宋"/>
          <w:sz w:val="31"/>
          <w:szCs w:val="31"/>
        </w:rPr>
        <w:t>自贸试验区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协同发展区可同步适用本方案。</w:t>
      </w:r>
    </w:p>
    <w:p>
      <w:pPr>
        <w:spacing w:before="2" w:line="239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、工作措施</w:t>
      </w:r>
    </w:p>
    <w:p>
      <w:pPr>
        <w:spacing w:before="155" w:line="281" w:lineRule="auto"/>
        <w:ind w:left="641" w:right="4" w:firstLine="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18"/>
          <w:sz w:val="31"/>
          <w:szCs w:val="31"/>
        </w:rPr>
        <w:t>一) 规范承诺即入流程</w:t>
      </w:r>
      <w:r>
        <w:rPr>
          <w:rFonts w:ascii="楷体" w:hAnsi="楷体" w:eastAsia="楷体" w:cs="楷体"/>
          <w:sz w:val="31"/>
          <w:szCs w:val="31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事前查验信用情况。</w:t>
      </w:r>
      <w:r>
        <w:rPr>
          <w:rFonts w:ascii="仿宋" w:hAnsi="仿宋" w:eastAsia="仿宋" w:cs="仿宋"/>
          <w:spacing w:val="7"/>
          <w:sz w:val="31"/>
          <w:szCs w:val="31"/>
        </w:rPr>
        <w:t>通过国家企业信用信息公示系统等平</w:t>
      </w:r>
    </w:p>
    <w:p>
      <w:pPr>
        <w:sectPr>
          <w:footerReference r:id="rId9" w:type="default"/>
          <w:pgSz w:w="11906" w:h="16839"/>
          <w:pgMar w:top="400" w:right="1470" w:bottom="1126" w:left="1606" w:header="0" w:footer="846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333" w:lineRule="auto"/>
        <w:ind w:left="17" w:firstLine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台，</w:t>
      </w:r>
      <w:r>
        <w:rPr>
          <w:rFonts w:ascii="仿宋" w:hAnsi="仿宋" w:eastAsia="仿宋" w:cs="仿宋"/>
          <w:spacing w:val="-5"/>
          <w:sz w:val="31"/>
          <w:szCs w:val="31"/>
        </w:rPr>
        <w:t>对</w:t>
      </w:r>
      <w:r>
        <w:rPr>
          <w:rFonts w:ascii="仿宋" w:hAnsi="仿宋" w:eastAsia="仿宋" w:cs="仿宋"/>
          <w:spacing w:val="-3"/>
          <w:sz w:val="31"/>
          <w:szCs w:val="31"/>
        </w:rPr>
        <w:t>市场主体信用状况进行核查，列入失信联合惩戒对象名单、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失信未修复、受过相关行政处罚等情形的，在信用修复前不适</w:t>
      </w:r>
      <w:r>
        <w:rPr>
          <w:rFonts w:ascii="仿宋" w:hAnsi="仿宋" w:eastAsia="仿宋" w:cs="仿宋"/>
          <w:spacing w:val="2"/>
          <w:sz w:val="31"/>
          <w:szCs w:val="31"/>
        </w:rPr>
        <w:t>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市场准入承诺即入制模式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33" w:lineRule="auto"/>
        <w:ind w:left="18" w:right="102" w:firstLine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告知承诺即入条件。</w:t>
      </w:r>
      <w:r>
        <w:rPr>
          <w:rFonts w:ascii="仿宋" w:hAnsi="仿宋" w:eastAsia="仿宋" w:cs="仿宋"/>
          <w:spacing w:val="8"/>
          <w:sz w:val="31"/>
          <w:szCs w:val="31"/>
        </w:rPr>
        <w:t>对列入市场准入承诺即入制的政务</w:t>
      </w:r>
      <w:r>
        <w:rPr>
          <w:rFonts w:ascii="仿宋" w:hAnsi="仿宋" w:eastAsia="仿宋" w:cs="仿宋"/>
          <w:spacing w:val="4"/>
          <w:sz w:val="31"/>
          <w:szCs w:val="31"/>
        </w:rPr>
        <w:t>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务事项，自</w:t>
      </w:r>
      <w:r>
        <w:rPr>
          <w:rFonts w:ascii="仿宋" w:hAnsi="仿宋" w:eastAsia="仿宋" w:cs="仿宋"/>
          <w:spacing w:val="5"/>
          <w:sz w:val="31"/>
          <w:szCs w:val="31"/>
        </w:rPr>
        <w:t>治</w:t>
      </w:r>
      <w:r>
        <w:rPr>
          <w:rFonts w:ascii="仿宋" w:hAnsi="仿宋" w:eastAsia="仿宋" w:cs="仿宋"/>
          <w:spacing w:val="4"/>
          <w:sz w:val="31"/>
          <w:szCs w:val="31"/>
        </w:rPr>
        <w:t>区相关部门指导</w:t>
      </w:r>
      <w:r>
        <w:rPr>
          <w:rFonts w:ascii="仿宋" w:hAnsi="仿宋" w:eastAsia="仿宋" w:cs="仿宋"/>
          <w:sz w:val="31"/>
          <w:szCs w:val="31"/>
        </w:rPr>
        <w:t>自贸试验区</w:t>
      </w:r>
      <w:r>
        <w:rPr>
          <w:rFonts w:ascii="仿宋" w:hAnsi="仿宋" w:eastAsia="仿宋" w:cs="仿宋"/>
          <w:spacing w:val="4"/>
          <w:sz w:val="31"/>
          <w:szCs w:val="31"/>
        </w:rPr>
        <w:t>审批部门，制</w:t>
      </w:r>
      <w:r>
        <w:rPr>
          <w:rFonts w:ascii="仿宋" w:hAnsi="仿宋" w:eastAsia="仿宋" w:cs="仿宋"/>
          <w:spacing w:val="5"/>
          <w:sz w:val="31"/>
          <w:szCs w:val="31"/>
        </w:rPr>
        <w:t>定《承诺即入申请表》格式文本，公开承诺即入的标准、条件</w:t>
      </w:r>
      <w:r>
        <w:rPr>
          <w:rFonts w:ascii="仿宋" w:hAnsi="仿宋" w:eastAsia="仿宋" w:cs="仿宋"/>
          <w:spacing w:val="1"/>
          <w:sz w:val="31"/>
          <w:szCs w:val="31"/>
        </w:rPr>
        <w:t>和</w:t>
      </w:r>
      <w:r>
        <w:rPr>
          <w:rFonts w:ascii="仿宋" w:hAnsi="仿宋" w:eastAsia="仿宋" w:cs="仿宋"/>
          <w:spacing w:val="8"/>
          <w:sz w:val="31"/>
          <w:szCs w:val="31"/>
        </w:rPr>
        <w:t>办理流程，</w:t>
      </w:r>
      <w:r>
        <w:rPr>
          <w:rFonts w:ascii="仿宋" w:hAnsi="仿宋" w:eastAsia="仿宋" w:cs="仿宋"/>
          <w:spacing w:val="5"/>
          <w:sz w:val="31"/>
          <w:szCs w:val="31"/>
        </w:rPr>
        <w:t>明</w:t>
      </w:r>
      <w:r>
        <w:rPr>
          <w:rFonts w:ascii="仿宋" w:hAnsi="仿宋" w:eastAsia="仿宋" w:cs="仿宋"/>
          <w:spacing w:val="4"/>
          <w:sz w:val="31"/>
          <w:szCs w:val="31"/>
        </w:rPr>
        <w:t>确事后核验方式、失信惩戒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措施</w:t>
      </w:r>
      <w:r>
        <w:rPr>
          <w:rFonts w:ascii="仿宋" w:hAnsi="仿宋" w:eastAsia="仿宋" w:cs="仿宋"/>
          <w:spacing w:val="4"/>
          <w:sz w:val="31"/>
          <w:szCs w:val="31"/>
        </w:rPr>
        <w:t>、虚假承诺应承担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pacing w:val="3"/>
          <w:sz w:val="31"/>
          <w:szCs w:val="31"/>
        </w:rPr>
        <w:t>法律责任。</w:t>
      </w:r>
    </w:p>
    <w:p>
      <w:pPr>
        <w:spacing w:before="5" w:line="333" w:lineRule="auto"/>
        <w:ind w:left="12" w:right="14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当场作出审批决定。</w:t>
      </w:r>
      <w:r>
        <w:rPr>
          <w:rFonts w:ascii="仿宋" w:hAnsi="仿宋" w:eastAsia="仿宋" w:cs="仿宋"/>
          <w:spacing w:val="5"/>
          <w:sz w:val="31"/>
          <w:szCs w:val="31"/>
        </w:rPr>
        <w:t>市场主体自愿选择市场准入承诺即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制申请政</w:t>
      </w:r>
      <w:r>
        <w:rPr>
          <w:rFonts w:ascii="仿宋" w:hAnsi="仿宋" w:eastAsia="仿宋" w:cs="仿宋"/>
          <w:spacing w:val="4"/>
          <w:sz w:val="31"/>
          <w:szCs w:val="31"/>
        </w:rPr>
        <w:t>务</w:t>
      </w:r>
      <w:r>
        <w:rPr>
          <w:rFonts w:ascii="仿宋" w:hAnsi="仿宋" w:eastAsia="仿宋" w:cs="仿宋"/>
          <w:spacing w:val="3"/>
          <w:sz w:val="31"/>
          <w:szCs w:val="31"/>
        </w:rPr>
        <w:t>服务事项，以书面形式提交《承诺即入申请表》，审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批部门当场受理、审核，</w:t>
      </w:r>
      <w:r>
        <w:rPr>
          <w:rFonts w:ascii="仿宋" w:hAnsi="仿宋" w:eastAsia="仿宋" w:cs="仿宋"/>
          <w:spacing w:val="-2"/>
          <w:sz w:val="31"/>
          <w:szCs w:val="31"/>
        </w:rPr>
        <w:t>符合法律、法规、规定要求的当场审批，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给予核发证书等办理结果。市场主体不愿意选择市场准入承诺即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入制申请政务服务事项的，审批部门应当按照一般程序开展行政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审批。</w:t>
      </w:r>
    </w:p>
    <w:p>
      <w:pPr>
        <w:spacing w:line="228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18"/>
          <w:sz w:val="31"/>
          <w:szCs w:val="31"/>
        </w:rPr>
        <w:t>二) 严格事中事后监管</w:t>
      </w:r>
    </w:p>
    <w:p>
      <w:pPr>
        <w:spacing w:before="176" w:line="335" w:lineRule="auto"/>
        <w:ind w:left="12" w:right="102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审批部门作出决定后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"/>
          <w:sz w:val="31"/>
          <w:szCs w:val="31"/>
        </w:rPr>
        <w:t>个月内开展现场核查</w:t>
      </w:r>
      <w:r>
        <w:rPr>
          <w:rFonts w:ascii="仿宋" w:hAnsi="仿宋" w:eastAsia="仿宋" w:cs="仿宋"/>
          <w:sz w:val="31"/>
          <w:szCs w:val="31"/>
        </w:rPr>
        <w:t xml:space="preserve">，如发现实际情 </w:t>
      </w:r>
      <w:r>
        <w:rPr>
          <w:rFonts w:ascii="仿宋" w:hAnsi="仿宋" w:eastAsia="仿宋" w:cs="仿宋"/>
          <w:spacing w:val="5"/>
          <w:sz w:val="31"/>
          <w:szCs w:val="31"/>
        </w:rPr>
        <w:t>况与承诺内容不符的，责令市场主体限期整改，逾期拒不整改或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整改后仍不符合审批条件的，依法撤销行政审批决定。监管部门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要综合运用“</w:t>
      </w:r>
      <w:r>
        <w:rPr>
          <w:rFonts w:ascii="仿宋" w:hAnsi="仿宋" w:eastAsia="仿宋" w:cs="仿宋"/>
          <w:spacing w:val="-1"/>
          <w:sz w:val="31"/>
          <w:szCs w:val="31"/>
        </w:rPr>
        <w:t>双随机、一公开”“互联网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+</w:t>
      </w:r>
      <w:r>
        <w:rPr>
          <w:rFonts w:ascii="仿宋" w:hAnsi="仿宋" w:eastAsia="仿宋" w:cs="仿宋"/>
          <w:spacing w:val="-1"/>
          <w:sz w:val="31"/>
          <w:szCs w:val="31"/>
        </w:rPr>
        <w:t>监管”等方式，加强对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选择市场准入承诺即入制市场主体的监督检查。对违反承诺或以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提供虚假材料等不正当手段骗取行政审批的，及时将检查结果反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馈审批部门，由审</w:t>
      </w:r>
      <w:r>
        <w:rPr>
          <w:rFonts w:ascii="仿宋" w:hAnsi="仿宋" w:eastAsia="仿宋" w:cs="仿宋"/>
          <w:sz w:val="31"/>
          <w:szCs w:val="31"/>
        </w:rPr>
        <w:t>批部门依法予以撤销。</w:t>
      </w:r>
    </w:p>
    <w:p>
      <w:pPr>
        <w:sectPr>
          <w:footerReference r:id="rId10" w:type="default"/>
          <w:pgSz w:w="11906" w:h="16839"/>
          <w:pgMar w:top="400" w:right="1370" w:bottom="1126" w:left="1597" w:header="0" w:footer="844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29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18"/>
          <w:sz w:val="31"/>
          <w:szCs w:val="31"/>
        </w:rPr>
        <w:t>三) 加强审管有效衔接</w:t>
      </w:r>
    </w:p>
    <w:p>
      <w:pPr>
        <w:spacing w:before="172" w:line="334" w:lineRule="auto"/>
        <w:ind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审批部门与监管部门应加强衔接沟通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审批部门作出市</w:t>
      </w:r>
      <w:r>
        <w:rPr>
          <w:rFonts w:ascii="仿宋" w:hAnsi="仿宋" w:eastAsia="仿宋" w:cs="仿宋"/>
          <w:spacing w:val="3"/>
          <w:sz w:val="31"/>
          <w:szCs w:val="31"/>
        </w:rPr>
        <w:t>场</w:t>
      </w:r>
      <w:r>
        <w:rPr>
          <w:rFonts w:ascii="仿宋" w:hAnsi="仿宋" w:eastAsia="仿宋" w:cs="仿宋"/>
          <w:sz w:val="31"/>
          <w:szCs w:val="31"/>
        </w:rPr>
        <w:t xml:space="preserve">准 </w:t>
      </w:r>
      <w:r>
        <w:rPr>
          <w:rFonts w:ascii="仿宋" w:hAnsi="仿宋" w:eastAsia="仿宋" w:cs="仿宋"/>
          <w:spacing w:val="5"/>
          <w:sz w:val="31"/>
          <w:szCs w:val="31"/>
        </w:rPr>
        <w:t>入承诺即入制审批决定后，应及时将审批结果推送至相关监管部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门。监管部门应及时将其</w:t>
      </w:r>
      <w:r>
        <w:rPr>
          <w:rFonts w:ascii="仿宋" w:hAnsi="仿宋" w:eastAsia="仿宋" w:cs="仿宋"/>
          <w:spacing w:val="-2"/>
          <w:sz w:val="31"/>
          <w:szCs w:val="31"/>
        </w:rPr>
        <w:t>纳入监管范围，在事中事后监管过程中，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应及时将市场主体虚假承诺的相关情况反馈审批部门，并联合审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批</w:t>
      </w:r>
      <w:r>
        <w:rPr>
          <w:rFonts w:ascii="仿宋" w:hAnsi="仿宋" w:eastAsia="仿宋" w:cs="仿宋"/>
          <w:spacing w:val="7"/>
          <w:sz w:val="31"/>
          <w:szCs w:val="31"/>
        </w:rPr>
        <w:t>部门依法开展失信惩戒。</w:t>
      </w:r>
    </w:p>
    <w:p>
      <w:pPr>
        <w:spacing w:before="1" w:line="232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、工作要求</w:t>
      </w:r>
    </w:p>
    <w:p>
      <w:pPr>
        <w:spacing w:before="164" w:line="334" w:lineRule="auto"/>
        <w:ind w:left="3" w:right="90" w:firstLine="65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</w:t>
      </w:r>
      <w:r>
        <w:rPr>
          <w:rFonts w:ascii="楷体" w:hAnsi="楷体" w:eastAsia="楷体" w:cs="楷体"/>
          <w:spacing w:val="16"/>
          <w:sz w:val="31"/>
          <w:szCs w:val="31"/>
        </w:rPr>
        <w:t>一</w:t>
      </w:r>
      <w:r>
        <w:rPr>
          <w:rFonts w:ascii="楷体" w:hAnsi="楷体" w:eastAsia="楷体" w:cs="楷体"/>
          <w:spacing w:val="9"/>
          <w:sz w:val="31"/>
          <w:szCs w:val="31"/>
        </w:rPr>
        <w:t>) 加强组织领导。</w:t>
      </w:r>
      <w:r>
        <w:rPr>
          <w:rFonts w:ascii="仿宋" w:hAnsi="仿宋" w:eastAsia="仿宋" w:cs="仿宋"/>
          <w:spacing w:val="9"/>
          <w:sz w:val="31"/>
          <w:szCs w:val="31"/>
        </w:rPr>
        <w:t>市场准入承诺即入制改革是我区推进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全面深化“证照分离”改革、支持市场主体发展的重要举措，</w:t>
      </w:r>
      <w:r>
        <w:rPr>
          <w:rFonts w:ascii="仿宋" w:hAnsi="仿宋" w:eastAsia="仿宋" w:cs="仿宋"/>
          <w:spacing w:val="2"/>
          <w:sz w:val="31"/>
          <w:szCs w:val="31"/>
        </w:rPr>
        <w:t>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相关单位要加强对改革工作的组织领导，研究解决改革中遇到</w:t>
      </w:r>
      <w:r>
        <w:rPr>
          <w:rFonts w:ascii="仿宋" w:hAnsi="仿宋" w:eastAsia="仿宋" w:cs="仿宋"/>
          <w:spacing w:val="2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困难问题，按照工作目标和措施全力推进改革，确保改革试点</w:t>
      </w:r>
      <w:r>
        <w:rPr>
          <w:rFonts w:ascii="仿宋" w:hAnsi="仿宋" w:eastAsia="仿宋" w:cs="仿宋"/>
          <w:spacing w:val="2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作取得实效。</w:t>
      </w:r>
    </w:p>
    <w:p>
      <w:pPr>
        <w:spacing w:before="5" w:line="333" w:lineRule="auto"/>
        <w:ind w:right="87" w:firstLine="65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二</w:t>
      </w:r>
      <w:r>
        <w:rPr>
          <w:rFonts w:ascii="楷体" w:hAnsi="楷体" w:eastAsia="楷体" w:cs="楷体"/>
          <w:spacing w:val="9"/>
          <w:sz w:val="31"/>
          <w:szCs w:val="31"/>
        </w:rPr>
        <w:t>) 加大宣传培训。</w:t>
      </w:r>
      <w:r>
        <w:rPr>
          <w:rFonts w:ascii="仿宋" w:hAnsi="仿宋" w:eastAsia="仿宋" w:cs="仿宋"/>
          <w:spacing w:val="9"/>
          <w:sz w:val="31"/>
          <w:szCs w:val="31"/>
        </w:rPr>
        <w:t>各相关单位要充分利用新闻媒体，广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泛</w:t>
      </w:r>
      <w:r>
        <w:rPr>
          <w:rFonts w:ascii="仿宋" w:hAnsi="仿宋" w:eastAsia="仿宋" w:cs="仿宋"/>
          <w:spacing w:val="5"/>
          <w:sz w:val="31"/>
          <w:szCs w:val="31"/>
        </w:rPr>
        <w:t>宣传市场准入承诺即入制改革的主要内容、创新举措、典型经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验</w:t>
      </w:r>
      <w:r>
        <w:rPr>
          <w:rFonts w:ascii="仿宋" w:hAnsi="仿宋" w:eastAsia="仿宋" w:cs="仿宋"/>
          <w:spacing w:val="5"/>
          <w:sz w:val="31"/>
          <w:szCs w:val="31"/>
        </w:rPr>
        <w:t>和实施效果，加强对市场准入承诺即入制的政策解读，扩大改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革</w:t>
      </w:r>
      <w:r>
        <w:rPr>
          <w:rFonts w:ascii="仿宋" w:hAnsi="仿宋" w:eastAsia="仿宋" w:cs="仿宋"/>
          <w:spacing w:val="5"/>
          <w:sz w:val="31"/>
          <w:szCs w:val="31"/>
        </w:rPr>
        <w:t>的社会知晓度，营造有利于改革的良好氛围。同时要加强改革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</w:t>
      </w:r>
      <w:r>
        <w:rPr>
          <w:rFonts w:ascii="仿宋" w:hAnsi="仿宋" w:eastAsia="仿宋" w:cs="仿宋"/>
          <w:spacing w:val="5"/>
          <w:sz w:val="31"/>
          <w:szCs w:val="31"/>
        </w:rPr>
        <w:t>务培训，提高工作人员服务意识和业务能力，扎实推进改革试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点</w:t>
      </w:r>
      <w:r>
        <w:rPr>
          <w:rFonts w:ascii="仿宋" w:hAnsi="仿宋" w:eastAsia="仿宋" w:cs="仿宋"/>
          <w:spacing w:val="2"/>
          <w:sz w:val="31"/>
          <w:szCs w:val="31"/>
        </w:rPr>
        <w:t>工作。</w:t>
      </w:r>
    </w:p>
    <w:p>
      <w:pPr>
        <w:spacing w:before="3" w:line="338" w:lineRule="auto"/>
        <w:ind w:left="3" w:right="43" w:firstLine="65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三</w:t>
      </w:r>
      <w:r>
        <w:rPr>
          <w:rFonts w:ascii="楷体" w:hAnsi="楷体" w:eastAsia="楷体" w:cs="楷体"/>
          <w:spacing w:val="9"/>
          <w:sz w:val="31"/>
          <w:szCs w:val="31"/>
        </w:rPr>
        <w:t>) 强化协作配合。</w:t>
      </w:r>
      <w:r>
        <w:rPr>
          <w:rFonts w:ascii="仿宋" w:hAnsi="仿宋" w:eastAsia="仿宋" w:cs="仿宋"/>
          <w:spacing w:val="9"/>
          <w:sz w:val="31"/>
          <w:szCs w:val="31"/>
        </w:rPr>
        <w:t>自治区相关部门、自贸试验区、各设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区</w:t>
      </w:r>
      <w:r>
        <w:rPr>
          <w:rFonts w:ascii="仿宋" w:hAnsi="仿宋" w:eastAsia="仿宋" w:cs="仿宋"/>
          <w:spacing w:val="9"/>
          <w:sz w:val="31"/>
          <w:szCs w:val="31"/>
        </w:rPr>
        <w:t>市相关部门要建立协调联动机制，沟通协调承诺即入事项告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知、</w:t>
      </w:r>
      <w:r>
        <w:rPr>
          <w:rFonts w:ascii="仿宋" w:hAnsi="仿宋" w:eastAsia="仿宋" w:cs="仿宋"/>
          <w:spacing w:val="10"/>
          <w:sz w:val="31"/>
          <w:szCs w:val="31"/>
        </w:rPr>
        <w:t>审</w:t>
      </w:r>
      <w:r>
        <w:rPr>
          <w:rFonts w:ascii="仿宋" w:hAnsi="仿宋" w:eastAsia="仿宋" w:cs="仿宋"/>
          <w:spacing w:val="6"/>
          <w:sz w:val="31"/>
          <w:szCs w:val="31"/>
        </w:rPr>
        <w:t>批系统调整对接、事中事后监管、审管有效衔接等事宜，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防</w:t>
      </w:r>
      <w:r>
        <w:rPr>
          <w:rFonts w:ascii="仿宋" w:hAnsi="仿宋" w:eastAsia="仿宋" w:cs="仿宋"/>
          <w:spacing w:val="11"/>
          <w:sz w:val="31"/>
          <w:szCs w:val="31"/>
        </w:rPr>
        <w:t>止</w:t>
      </w:r>
      <w:r>
        <w:rPr>
          <w:rFonts w:ascii="仿宋" w:hAnsi="仿宋" w:eastAsia="仿宋" w:cs="仿宋"/>
          <w:spacing w:val="8"/>
          <w:sz w:val="31"/>
          <w:szCs w:val="31"/>
        </w:rPr>
        <w:t>出现监管真空，形成共同协作的良好工作格局。</w:t>
      </w:r>
    </w:p>
    <w:p>
      <w:pPr>
        <w:sectPr>
          <w:footerReference r:id="rId11" w:type="default"/>
          <w:pgSz w:w="11906" w:h="16839"/>
          <w:pgMar w:top="400" w:right="1385" w:bottom="1124" w:left="1608" w:header="0" w:footer="846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333" w:lineRule="auto"/>
        <w:ind w:left="11" w:firstLine="65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(</w:t>
      </w:r>
      <w:r>
        <w:rPr>
          <w:rFonts w:ascii="楷体" w:hAnsi="楷体" w:eastAsia="楷体" w:cs="楷体"/>
          <w:spacing w:val="7"/>
          <w:sz w:val="31"/>
          <w:szCs w:val="31"/>
        </w:rPr>
        <w:t>四)抓好组织实施。</w:t>
      </w:r>
      <w:r>
        <w:rPr>
          <w:rFonts w:ascii="仿宋" w:hAnsi="仿宋" w:eastAsia="仿宋" w:cs="仿宋"/>
          <w:spacing w:val="7"/>
          <w:sz w:val="31"/>
          <w:szCs w:val="31"/>
        </w:rPr>
        <w:t>各相关单位要密切跟进改革进展情况，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结</w:t>
      </w:r>
      <w:r>
        <w:rPr>
          <w:rFonts w:ascii="仿宋" w:hAnsi="仿宋" w:eastAsia="仿宋" w:cs="仿宋"/>
          <w:spacing w:val="5"/>
          <w:sz w:val="31"/>
          <w:szCs w:val="31"/>
        </w:rPr>
        <w:t>合工作实际，完善政策举措，积极探索建立长效工作机制。按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照</w:t>
      </w:r>
      <w:r>
        <w:rPr>
          <w:rFonts w:ascii="仿宋" w:hAnsi="仿宋" w:eastAsia="仿宋" w:cs="仿宋"/>
          <w:spacing w:val="5"/>
          <w:sz w:val="31"/>
          <w:szCs w:val="31"/>
        </w:rPr>
        <w:t>方案要求尽责履职且未牟取非法利益的，应当视为履行审慎勤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勉</w:t>
      </w:r>
      <w:r>
        <w:rPr>
          <w:rFonts w:ascii="仿宋" w:hAnsi="仿宋" w:eastAsia="仿宋" w:cs="仿宋"/>
          <w:spacing w:val="5"/>
          <w:sz w:val="31"/>
          <w:szCs w:val="31"/>
        </w:rPr>
        <w:t>尽责义务，根据相关容错纠错机制的规定，不予追究执法过错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责任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226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</w:t>
      </w:r>
      <w:r>
        <w:rPr>
          <w:rFonts w:ascii="仿宋" w:hAnsi="仿宋" w:eastAsia="仿宋" w:cs="仿宋"/>
          <w:spacing w:val="7"/>
          <w:sz w:val="31"/>
          <w:szCs w:val="31"/>
        </w:rPr>
        <w:t>方案自印发之日起施行。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226" w:lineRule="auto"/>
        <w:ind w:left="66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附件：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承诺即入申请</w:t>
      </w:r>
      <w:r>
        <w:rPr>
          <w:rFonts w:ascii="仿宋" w:hAnsi="仿宋" w:eastAsia="仿宋" w:cs="仿宋"/>
          <w:spacing w:val="5"/>
          <w:sz w:val="31"/>
          <w:szCs w:val="31"/>
        </w:rPr>
        <w:t>表</w:t>
      </w:r>
    </w:p>
    <w:p>
      <w:pPr>
        <w:spacing w:before="179" w:line="228" w:lineRule="auto"/>
        <w:ind w:left="159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2. </w:t>
      </w:r>
      <w:r>
        <w:rPr>
          <w:rFonts w:ascii="仿宋" w:hAnsi="仿宋" w:eastAsia="仿宋" w:cs="仿宋"/>
          <w:spacing w:val="5"/>
          <w:sz w:val="31"/>
          <w:szCs w:val="31"/>
        </w:rPr>
        <w:t>第一批“市场准入承诺即入制”事项清</w:t>
      </w:r>
      <w:r>
        <w:rPr>
          <w:rFonts w:ascii="仿宋" w:hAnsi="仿宋" w:eastAsia="仿宋" w:cs="仿宋"/>
          <w:spacing w:val="3"/>
          <w:sz w:val="31"/>
          <w:szCs w:val="31"/>
        </w:rPr>
        <w:t>单</w:t>
      </w:r>
    </w:p>
    <w:p>
      <w:pPr>
        <w:sectPr>
          <w:footerReference r:id="rId12" w:type="default"/>
          <w:pgSz w:w="11906" w:h="16839"/>
          <w:pgMar w:top="400" w:right="1385" w:bottom="1126" w:left="1597" w:header="0" w:footer="846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0" w:line="230" w:lineRule="auto"/>
        <w:ind w:left="2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before="384" w:line="182" w:lineRule="auto"/>
        <w:ind w:left="307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承诺即人申请表</w:t>
      </w:r>
    </w:p>
    <w:p>
      <w:pPr>
        <w:spacing w:line="92" w:lineRule="exact"/>
      </w:pPr>
    </w:p>
    <w:tbl>
      <w:tblPr>
        <w:tblStyle w:val="6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2129"/>
        <w:gridCol w:w="2368"/>
        <w:gridCol w:w="22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451" w:type="dxa"/>
            <w:vAlign w:val="top"/>
          </w:tcPr>
          <w:p>
            <w:pPr>
              <w:spacing w:before="179" w:line="229" w:lineRule="auto"/>
              <w:ind w:left="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场主体名称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spacing w:before="179" w:line="233" w:lineRule="auto"/>
              <w:ind w:left="2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统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一社会信用代码</w:t>
            </w:r>
          </w:p>
        </w:tc>
        <w:tc>
          <w:tcPr>
            <w:tcW w:w="2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51" w:type="dxa"/>
            <w:vAlign w:val="top"/>
          </w:tcPr>
          <w:p>
            <w:pPr>
              <w:spacing w:before="162" w:line="230" w:lineRule="auto"/>
              <w:ind w:left="9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住所</w:t>
            </w:r>
          </w:p>
        </w:tc>
        <w:tc>
          <w:tcPr>
            <w:tcW w:w="67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51" w:type="dxa"/>
            <w:vAlign w:val="top"/>
          </w:tcPr>
          <w:p>
            <w:pPr>
              <w:spacing w:before="161" w:line="232" w:lineRule="auto"/>
              <w:ind w:left="2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生产 (经营) 地址</w:t>
            </w:r>
          </w:p>
        </w:tc>
        <w:tc>
          <w:tcPr>
            <w:tcW w:w="6768" w:type="dxa"/>
            <w:gridSpan w:val="3"/>
            <w:vAlign w:val="top"/>
          </w:tcPr>
          <w:p>
            <w:pPr>
              <w:spacing w:before="161" w:line="228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广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壮族自治区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市 (地)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区 (县)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乡 (镇)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51" w:type="dxa"/>
            <w:vMerge w:val="restart"/>
            <w:tcBorders>
              <w:bottom w:val="nil"/>
            </w:tcBorders>
            <w:vAlign w:val="top"/>
          </w:tcPr>
          <w:p>
            <w:pPr>
              <w:spacing w:before="98" w:line="261" w:lineRule="auto"/>
              <w:ind w:left="1000" w:right="142" w:hanging="8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定代表人或企业负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责人</w:t>
            </w:r>
          </w:p>
        </w:tc>
        <w:tc>
          <w:tcPr>
            <w:tcW w:w="2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spacing w:before="93" w:line="231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身份证号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码</w:t>
            </w:r>
          </w:p>
        </w:tc>
        <w:tc>
          <w:tcPr>
            <w:tcW w:w="2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spacing w:before="39" w:line="223" w:lineRule="auto"/>
              <w:ind w:left="7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2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451" w:type="dxa"/>
            <w:vAlign w:val="top"/>
          </w:tcPr>
          <w:p>
            <w:pPr>
              <w:spacing w:before="119" w:line="233" w:lineRule="auto"/>
              <w:ind w:left="8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系人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spacing w:before="120" w:line="231" w:lineRule="auto"/>
              <w:ind w:left="7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2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51" w:type="dxa"/>
            <w:vAlign w:val="top"/>
          </w:tcPr>
          <w:p>
            <w:pPr>
              <w:spacing w:before="158" w:line="231" w:lineRule="auto"/>
              <w:ind w:left="7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成立日期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spacing w:before="157" w:line="231" w:lineRule="auto"/>
              <w:ind w:left="7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经营期限</w:t>
            </w:r>
          </w:p>
        </w:tc>
        <w:tc>
          <w:tcPr>
            <w:tcW w:w="2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451" w:type="dxa"/>
            <w:vAlign w:val="top"/>
          </w:tcPr>
          <w:p>
            <w:pPr>
              <w:spacing w:before="205" w:line="228" w:lineRule="auto"/>
              <w:ind w:left="7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请类别</w:t>
            </w:r>
          </w:p>
        </w:tc>
        <w:tc>
          <w:tcPr>
            <w:tcW w:w="67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451" w:type="dxa"/>
            <w:vAlign w:val="top"/>
          </w:tcPr>
          <w:p>
            <w:pPr>
              <w:spacing w:before="272" w:line="228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承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诺具备本栏目材料</w:t>
            </w:r>
          </w:p>
          <w:p>
            <w:pPr>
              <w:spacing w:before="277" w:line="559" w:lineRule="exact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24"/>
                <w:sz w:val="23"/>
                <w:szCs w:val="23"/>
              </w:rPr>
              <w:t>并符合审批的条件</w:t>
            </w:r>
            <w:r>
              <w:rPr>
                <w:rFonts w:ascii="仿宋" w:hAnsi="仿宋" w:eastAsia="仿宋" w:cs="仿宋"/>
                <w:spacing w:val="7"/>
                <w:position w:val="24"/>
                <w:sz w:val="23"/>
                <w:szCs w:val="23"/>
              </w:rPr>
              <w:t>和</w:t>
            </w:r>
          </w:p>
          <w:p>
            <w:pPr>
              <w:spacing w:line="230" w:lineRule="auto"/>
              <w:ind w:left="8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要</w:t>
            </w:r>
            <w:r>
              <w:rPr>
                <w:rFonts w:ascii="仿宋" w:hAnsi="仿宋" w:eastAsia="仿宋" w:cs="仿宋"/>
                <w:sz w:val="23"/>
                <w:szCs w:val="23"/>
              </w:rPr>
              <w:t>求。</w:t>
            </w:r>
          </w:p>
        </w:tc>
        <w:tc>
          <w:tcPr>
            <w:tcW w:w="6768" w:type="dxa"/>
            <w:gridSpan w:val="3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ind w:firstLine="2706" w:firstLineChars="1100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eastAsia="zh-CN"/>
              </w:rPr>
              <w:t>详见备注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7" w:hRule="atLeast"/>
        </w:trPr>
        <w:tc>
          <w:tcPr>
            <w:tcW w:w="9219" w:type="dxa"/>
            <w:gridSpan w:val="4"/>
            <w:vAlign w:val="top"/>
          </w:tcPr>
          <w:p>
            <w:pPr>
              <w:spacing w:before="213" w:line="228" w:lineRule="auto"/>
              <w:ind w:left="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本单位就申请承诺即入的政务服务事项，作出下列承诺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：</w:t>
            </w:r>
          </w:p>
          <w:p>
            <w:pPr>
              <w:spacing w:before="236" w:line="230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 一) 已经知悉市场准入承诺即入制的规定和要求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；</w:t>
            </w:r>
          </w:p>
          <w:p>
            <w:pPr>
              <w:spacing w:before="234" w:line="230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二) 所填写的相关信息真实、准确；</w:t>
            </w:r>
          </w:p>
          <w:p>
            <w:pPr>
              <w:spacing w:before="232" w:line="229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三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) 能够具备符合审批条件和要求，并按照规定接受后续核查；</w:t>
            </w:r>
          </w:p>
          <w:p>
            <w:pPr>
              <w:spacing w:before="235" w:line="228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四) 愿意承担虚假承诺、承诺内容严重不实所引发的相应法律责任；</w:t>
            </w:r>
          </w:p>
          <w:p>
            <w:pPr>
              <w:spacing w:before="236" w:line="228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五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) 所作承诺是本单位的真实意思表示。</w: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6" w:line="417" w:lineRule="auto"/>
              <w:ind w:left="6368" w:right="967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定代表人签字：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申请单位盖章)</w:t>
            </w:r>
          </w:p>
          <w:p>
            <w:pPr>
              <w:spacing w:line="230" w:lineRule="auto"/>
              <w:ind w:left="6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 月  日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272" w:line="228" w:lineRule="auto"/>
        <w:ind w:left="159"/>
        <w:rPr>
          <w:rFonts w:hint="eastAsia" w:eastAsia="宋体"/>
          <w:lang w:eastAsia="zh-CN"/>
        </w:rPr>
      </w:pPr>
    </w:p>
    <w:p>
      <w:pPr>
        <w:spacing w:before="272" w:line="228" w:lineRule="auto"/>
        <w:ind w:left="159"/>
        <w:rPr>
          <w:rFonts w:hint="eastAsia" w:eastAsia="宋体"/>
          <w:lang w:eastAsia="zh-CN"/>
        </w:rPr>
      </w:pPr>
    </w:p>
    <w:p>
      <w:pPr>
        <w:spacing w:before="272" w:line="228" w:lineRule="auto"/>
        <w:ind w:left="159"/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</w:pPr>
    </w:p>
    <w:p>
      <w:pPr>
        <w:spacing w:before="272" w:line="228" w:lineRule="auto"/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备注：承诺具备本栏目材料并符合审批的条件和要求：</w:t>
      </w:r>
    </w:p>
    <w:p>
      <w:pPr>
        <w:numPr>
          <w:ilvl w:val="0"/>
          <w:numId w:val="0"/>
        </w:numPr>
        <w:spacing w:before="272" w:line="228" w:lineRule="auto"/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检验检测机构资质认定(复查换证)：（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1）.</w:t>
      </w:r>
      <w:r>
        <w:rPr>
          <w:rFonts w:hint="default" w:ascii="仿宋" w:hAnsi="仿宋" w:eastAsia="仿宋" w:cs="仿宋"/>
          <w:spacing w:val="8"/>
          <w:sz w:val="32"/>
          <w:szCs w:val="32"/>
          <w:lang w:eastAsia="zh-CN"/>
        </w:rPr>
        <w:t>典型检验检测报告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2）.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固定场所产权/使用权证明文件；（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3）.</w:t>
      </w:r>
      <w:r>
        <w:rPr>
          <w:rFonts w:hint="default" w:ascii="仿宋" w:hAnsi="仿宋" w:eastAsia="仿宋" w:cs="仿宋"/>
          <w:spacing w:val="8"/>
          <w:sz w:val="32"/>
          <w:szCs w:val="32"/>
          <w:lang w:eastAsia="zh-CN"/>
        </w:rPr>
        <w:fldChar w:fldCharType="begin"/>
      </w:r>
      <w:r>
        <w:rPr>
          <w:rFonts w:hint="default" w:ascii="仿宋" w:hAnsi="仿宋" w:eastAsia="仿宋" w:cs="仿宋"/>
          <w:spacing w:val="8"/>
          <w:sz w:val="32"/>
          <w:szCs w:val="32"/>
          <w:lang w:eastAsia="zh-CN"/>
        </w:rPr>
        <w:instrText xml:space="preserve"> HYPERLINK "http://59.211.216.169:8080/gxzwfw/epointgxzw/epointzwfw/dzjc/spjd/javascript:void(0)" </w:instrText>
      </w:r>
      <w:r>
        <w:rPr>
          <w:rFonts w:hint="default" w:ascii="仿宋" w:hAnsi="仿宋" w:eastAsia="仿宋" w:cs="仿宋"/>
          <w:spacing w:val="8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参加能力验证/机构间比对一览表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fldChar w:fldCharType="end"/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4）.</w:t>
      </w:r>
      <w:r>
        <w:rPr>
          <w:rFonts w:hint="default" w:ascii="仿宋" w:hAnsi="仿宋" w:eastAsia="仿宋" w:cs="仿宋"/>
          <w:spacing w:val="8"/>
          <w:sz w:val="32"/>
          <w:szCs w:val="32"/>
          <w:lang w:eastAsia="zh-CN"/>
        </w:rPr>
        <w:t>证书附表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before="272" w:line="228" w:lineRule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2.重要工业产品生产许可证核发 (食品用纸包装容器等制品)：申请发证产品的检验报告。</w:t>
      </w:r>
    </w:p>
    <w:p>
      <w:pPr>
        <w:numPr>
          <w:ilvl w:val="0"/>
          <w:numId w:val="0"/>
        </w:numPr>
        <w:spacing w:before="272" w:line="228" w:lineRule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3.房地产开发企业资质核定 (二级及以 下) -房地产开发企 业二级资质核定：（1）.有职称的建筑、结构、财务、房地产及有关经济类的专业管理人员不少于5人，其中专职会计人员不少于2人；（2）.工程技术负责人具有相应专业中级以上职称，财务负责人具有相应专业初级以上职称，配有统计人员；（3）.具有完善的质量保证体系。</w:t>
      </w:r>
    </w:p>
    <w:p>
      <w:pPr>
        <w:numPr>
          <w:ilvl w:val="0"/>
          <w:numId w:val="0"/>
        </w:numPr>
        <w:spacing w:before="272" w:line="228" w:lineRule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4.林草种子生产经营者设立分支机构或委托生产经营种子备案：</w:t>
      </w:r>
    </w:p>
    <w:p>
      <w:pPr>
        <w:numPr>
          <w:ilvl w:val="0"/>
          <w:numId w:val="0"/>
        </w:numPr>
        <w:spacing w:before="272" w:line="228" w:lineRule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（1）.林草种子生产经营许可证，拟设立机构在其有效区域内；（2）.生产经营者设立分支机构的，营业执照和分支机构营业执照；委托生产经营的，委托人已取得林草种子生产经营许可证、书面委托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合同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、委托人和被委托人营业执照；（3）.对生产经营场所具有使用权的材料。</w:t>
      </w:r>
    </w:p>
    <w:p>
      <w:pPr>
        <w:numPr>
          <w:ilvl w:val="0"/>
          <w:numId w:val="0"/>
        </w:numPr>
        <w:spacing w:before="272" w:line="228" w:lineRule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sectPr>
          <w:footerReference r:id="rId13" w:type="default"/>
          <w:pgSz w:w="11906" w:h="16839"/>
          <w:pgMar w:top="400" w:right="1284" w:bottom="1124" w:left="1397" w:header="0" w:footer="846" w:gutter="0"/>
          <w:cols w:space="720" w:num="1"/>
        </w:sect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5.设立健身气功站点审批：申请设立健身气功站点，应当具备下列条件：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）小型、分散、就地、就近、自愿；（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）布局合理，方便群众，便于管理；（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）不妨碍社会治安、交通和生产、生活秩序；（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）习练的功法为国家体育总局审定批准的健身气功功法；（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）负责人具有合法身份；（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）有社会体育指导员；（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  <w:t>）活动场所、活动时间相对固定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0" w:line="230" w:lineRule="auto"/>
        <w:ind w:left="4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before="367" w:line="187" w:lineRule="auto"/>
        <w:ind w:left="306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一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批“市场准入承诺即入制”事项清单</w:t>
      </w:r>
    </w:p>
    <w:p>
      <w:pPr>
        <w:spacing w:line="150" w:lineRule="exact"/>
      </w:pPr>
    </w:p>
    <w:tbl>
      <w:tblPr>
        <w:tblStyle w:val="6"/>
        <w:tblW w:w="140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720"/>
        <w:gridCol w:w="699"/>
        <w:gridCol w:w="901"/>
        <w:gridCol w:w="1061"/>
        <w:gridCol w:w="1670"/>
        <w:gridCol w:w="2164"/>
        <w:gridCol w:w="1338"/>
        <w:gridCol w:w="1487"/>
        <w:gridCol w:w="1875"/>
        <w:gridCol w:w="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60" w:type="dxa"/>
            <w:vAlign w:val="top"/>
          </w:tcPr>
          <w:p>
            <w:pPr>
              <w:spacing w:before="211" w:line="208" w:lineRule="auto"/>
              <w:ind w:lef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序</w:t>
            </w:r>
          </w:p>
          <w:p>
            <w:pPr>
              <w:spacing w:line="231" w:lineRule="auto"/>
              <w:ind w:left="1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号</w:t>
            </w:r>
          </w:p>
        </w:tc>
        <w:tc>
          <w:tcPr>
            <w:tcW w:w="172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事项名称</w:t>
            </w:r>
          </w:p>
        </w:tc>
        <w:tc>
          <w:tcPr>
            <w:tcW w:w="699" w:type="dxa"/>
            <w:vAlign w:val="top"/>
          </w:tcPr>
          <w:p>
            <w:pPr>
              <w:spacing w:before="211" w:line="224" w:lineRule="auto"/>
              <w:ind w:left="121" w:right="109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事项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类型</w:t>
            </w:r>
          </w:p>
        </w:tc>
        <w:tc>
          <w:tcPr>
            <w:tcW w:w="901" w:type="dxa"/>
            <w:vAlign w:val="top"/>
          </w:tcPr>
          <w:p>
            <w:pPr>
              <w:spacing w:before="211" w:line="208" w:lineRule="auto"/>
              <w:ind w:left="2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业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务</w:t>
            </w:r>
          </w:p>
          <w:p>
            <w:pPr>
              <w:spacing w:line="227" w:lineRule="auto"/>
              <w:ind w:left="2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条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线</w:t>
            </w:r>
          </w:p>
        </w:tc>
        <w:tc>
          <w:tcPr>
            <w:tcW w:w="106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使层级</w:t>
            </w:r>
          </w:p>
        </w:tc>
        <w:tc>
          <w:tcPr>
            <w:tcW w:w="1670" w:type="dxa"/>
            <w:vAlign w:val="top"/>
          </w:tcPr>
          <w:p>
            <w:pPr>
              <w:spacing w:before="81" w:line="208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政相对人需</w:t>
            </w:r>
          </w:p>
          <w:p>
            <w:pPr>
              <w:spacing w:line="208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满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足的信用条</w:t>
            </w:r>
          </w:p>
          <w:p>
            <w:pPr>
              <w:spacing w:line="232" w:lineRule="auto"/>
              <w:ind w:left="7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件</w:t>
            </w:r>
          </w:p>
        </w:tc>
        <w:tc>
          <w:tcPr>
            <w:tcW w:w="216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4" w:line="230" w:lineRule="auto"/>
              <w:ind w:left="6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申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请材料</w:t>
            </w:r>
          </w:p>
        </w:tc>
        <w:tc>
          <w:tcPr>
            <w:tcW w:w="1338" w:type="dxa"/>
            <w:vAlign w:val="top"/>
          </w:tcPr>
          <w:p>
            <w:pPr>
              <w:spacing w:before="211" w:line="224" w:lineRule="auto"/>
              <w:ind w:left="441" w:right="185" w:hanging="2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作出决定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方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式</w:t>
            </w:r>
          </w:p>
        </w:tc>
        <w:tc>
          <w:tcPr>
            <w:tcW w:w="148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事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后核验方式</w:t>
            </w:r>
          </w:p>
        </w:tc>
        <w:tc>
          <w:tcPr>
            <w:tcW w:w="187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33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失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信惩戒</w:t>
            </w:r>
            <w:r>
              <w:rPr>
                <w:rFonts w:hint="eastAsia" w:ascii="黑体" w:hAnsi="黑体" w:eastAsia="黑体" w:cs="黑体"/>
                <w:spacing w:val="7"/>
                <w:sz w:val="23"/>
                <w:szCs w:val="23"/>
                <w:lang w:eastAsia="zh-CN"/>
              </w:rPr>
              <w:t>措施</w:t>
            </w:r>
          </w:p>
        </w:tc>
        <w:tc>
          <w:tcPr>
            <w:tcW w:w="6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6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72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62" w:line="267" w:lineRule="auto"/>
              <w:ind w:left="23" w:right="1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检验检测机构资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质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认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定 (复查换证)</w:t>
            </w:r>
          </w:p>
        </w:tc>
        <w:tc>
          <w:tcPr>
            <w:tcW w:w="69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1" w:line="266" w:lineRule="auto"/>
              <w:ind w:left="261" w:right="50" w:hanging="2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可</w:t>
            </w:r>
          </w:p>
        </w:tc>
        <w:tc>
          <w:tcPr>
            <w:tcW w:w="90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62" w:line="266" w:lineRule="auto"/>
              <w:ind w:left="23" w:right="87" w:firstLine="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市场监管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部门</w:t>
            </w:r>
          </w:p>
        </w:tc>
        <w:tc>
          <w:tcPr>
            <w:tcW w:w="1061" w:type="dxa"/>
            <w:vAlign w:val="top"/>
          </w:tcPr>
          <w:p>
            <w:pPr>
              <w:spacing w:before="157" w:line="274" w:lineRule="auto"/>
              <w:ind w:left="23" w:firstLine="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中国(广西)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自由贸易试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验区各片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区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管理委员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会</w:t>
            </w:r>
          </w:p>
        </w:tc>
        <w:tc>
          <w:tcPr>
            <w:tcW w:w="1670" w:type="dxa"/>
            <w:vAlign w:val="top"/>
          </w:tcPr>
          <w:p>
            <w:pPr>
              <w:spacing w:before="159" w:line="259" w:lineRule="auto"/>
              <w:ind w:left="26" w:right="55" w:hanging="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未列入失信联合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惩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戒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对象名单，失信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已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修复，未受过相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关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行政处罚。</w:t>
            </w:r>
          </w:p>
        </w:tc>
        <w:tc>
          <w:tcPr>
            <w:tcW w:w="21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承诺即入申请表》</w:t>
            </w:r>
          </w:p>
        </w:tc>
        <w:tc>
          <w:tcPr>
            <w:tcW w:w="13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当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场作出决定</w:t>
            </w:r>
          </w:p>
        </w:tc>
        <w:tc>
          <w:tcPr>
            <w:tcW w:w="1487" w:type="dxa"/>
            <w:vAlign w:val="top"/>
          </w:tcPr>
          <w:p>
            <w:pPr>
              <w:spacing w:before="289" w:line="262" w:lineRule="auto"/>
              <w:ind w:left="26" w:right="69" w:firstLine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作出决定后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1 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个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月内开展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审批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后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现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场核查。</w:t>
            </w:r>
          </w:p>
        </w:tc>
        <w:tc>
          <w:tcPr>
            <w:tcW w:w="1875" w:type="dxa"/>
            <w:vAlign w:val="top"/>
          </w:tcPr>
          <w:p>
            <w:pPr>
              <w:spacing w:before="71" w:line="259" w:lineRule="auto"/>
              <w:ind w:left="28" w:right="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责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令限期整改、撤销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行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政决定、予以行政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处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罚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并公示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或纳入信用记录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实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施失信惩戒。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6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4" w:line="195" w:lineRule="auto"/>
              <w:ind w:left="1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720" w:type="dxa"/>
            <w:vAlign w:val="top"/>
          </w:tcPr>
          <w:p>
            <w:pPr>
              <w:spacing w:before="158" w:line="260" w:lineRule="auto"/>
              <w:ind w:left="22" w:right="107" w:firstLine="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重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要工业产品生产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许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可证核发 (食品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用纸包装容器等制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品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)</w:t>
            </w:r>
          </w:p>
        </w:tc>
        <w:tc>
          <w:tcPr>
            <w:tcW w:w="6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2" w:line="266" w:lineRule="auto"/>
              <w:ind w:left="261" w:right="50" w:hanging="2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可</w:t>
            </w:r>
          </w:p>
        </w:tc>
        <w:tc>
          <w:tcPr>
            <w:tcW w:w="90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1" w:line="266" w:lineRule="auto"/>
              <w:ind w:left="23" w:right="87" w:firstLine="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市场监管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部门</w:t>
            </w:r>
          </w:p>
        </w:tc>
        <w:tc>
          <w:tcPr>
            <w:tcW w:w="1061" w:type="dxa"/>
            <w:vAlign w:val="top"/>
          </w:tcPr>
          <w:p>
            <w:pPr>
              <w:spacing w:before="157" w:line="274" w:lineRule="auto"/>
              <w:ind w:left="23" w:firstLine="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中国(广西)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自由贸易试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验区各片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区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管理委员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会</w:t>
            </w:r>
          </w:p>
        </w:tc>
        <w:tc>
          <w:tcPr>
            <w:tcW w:w="1670" w:type="dxa"/>
            <w:vAlign w:val="top"/>
          </w:tcPr>
          <w:p>
            <w:pPr>
              <w:spacing w:before="159" w:line="259" w:lineRule="auto"/>
              <w:ind w:left="26" w:right="55" w:hanging="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未列入失信联合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惩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戒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对象名单，失信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已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修复，未受过相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关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行政处罚。</w:t>
            </w:r>
          </w:p>
        </w:tc>
        <w:tc>
          <w:tcPr>
            <w:tcW w:w="21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承诺即入申请表》</w:t>
            </w:r>
          </w:p>
        </w:tc>
        <w:tc>
          <w:tcPr>
            <w:tcW w:w="13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当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场作出决定</w:t>
            </w:r>
          </w:p>
        </w:tc>
        <w:tc>
          <w:tcPr>
            <w:tcW w:w="1487" w:type="dxa"/>
            <w:vAlign w:val="top"/>
          </w:tcPr>
          <w:p>
            <w:pPr>
              <w:spacing w:before="289" w:line="262" w:lineRule="auto"/>
              <w:ind w:left="26" w:right="69" w:firstLine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作出决定后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1 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个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月内开展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审批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后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现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场核查。</w:t>
            </w:r>
          </w:p>
        </w:tc>
        <w:tc>
          <w:tcPr>
            <w:tcW w:w="1875" w:type="dxa"/>
            <w:vAlign w:val="top"/>
          </w:tcPr>
          <w:p>
            <w:pPr>
              <w:spacing w:before="73" w:line="259" w:lineRule="auto"/>
              <w:ind w:left="28" w:right="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责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令限期整改、撤销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行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政决定、予以行政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处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罚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并公示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或纳入信用记录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实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施失信惩戒。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6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80"/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720" w:type="dxa"/>
            <w:vAlign w:val="top"/>
          </w:tcPr>
          <w:p>
            <w:pPr>
              <w:spacing w:before="159" w:line="260" w:lineRule="auto"/>
              <w:ind w:left="22" w:right="39" w:firstLine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房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地产开发企业资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质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核定 (二级及以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 xml:space="preserve">下) 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-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房地产开发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业二级资质核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定</w:t>
            </w:r>
          </w:p>
        </w:tc>
        <w:tc>
          <w:tcPr>
            <w:tcW w:w="69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1" w:line="268" w:lineRule="auto"/>
              <w:ind w:left="261" w:right="50" w:hanging="2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可</w:t>
            </w:r>
          </w:p>
        </w:tc>
        <w:tc>
          <w:tcPr>
            <w:tcW w:w="901" w:type="dxa"/>
            <w:vAlign w:val="top"/>
          </w:tcPr>
          <w:p>
            <w:pPr>
              <w:spacing w:before="290" w:line="262" w:lineRule="auto"/>
              <w:ind w:left="41" w:right="87" w:hanging="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房和城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乡建设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部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门</w:t>
            </w:r>
          </w:p>
        </w:tc>
        <w:tc>
          <w:tcPr>
            <w:tcW w:w="1061" w:type="dxa"/>
            <w:vAlign w:val="top"/>
          </w:tcPr>
          <w:p>
            <w:pPr>
              <w:spacing w:before="159" w:line="274" w:lineRule="auto"/>
              <w:ind w:left="23" w:firstLine="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中国(广西)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自由贸易试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验区各片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区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管理委员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会</w:t>
            </w:r>
          </w:p>
        </w:tc>
        <w:tc>
          <w:tcPr>
            <w:tcW w:w="1670" w:type="dxa"/>
            <w:vAlign w:val="top"/>
          </w:tcPr>
          <w:p>
            <w:pPr>
              <w:spacing w:before="161" w:line="259" w:lineRule="auto"/>
              <w:ind w:left="26" w:right="55" w:hanging="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未列入失信联合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惩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戒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对象名单，失信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已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修复，未受过相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关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行政处罚。</w:t>
            </w:r>
          </w:p>
        </w:tc>
        <w:tc>
          <w:tcPr>
            <w:tcW w:w="216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承诺即入申请表》</w:t>
            </w:r>
          </w:p>
        </w:tc>
        <w:tc>
          <w:tcPr>
            <w:tcW w:w="13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当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场作出决定</w:t>
            </w:r>
          </w:p>
        </w:tc>
        <w:tc>
          <w:tcPr>
            <w:tcW w:w="1487" w:type="dxa"/>
            <w:vAlign w:val="top"/>
          </w:tcPr>
          <w:p>
            <w:pPr>
              <w:spacing w:before="291" w:line="262" w:lineRule="auto"/>
              <w:ind w:left="26" w:right="69" w:firstLine="3"/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作出决定后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z w:val="19"/>
                <w:szCs w:val="19"/>
              </w:rPr>
              <w:t>个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月内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进行材料核验。</w:t>
            </w:r>
          </w:p>
        </w:tc>
        <w:tc>
          <w:tcPr>
            <w:tcW w:w="1875" w:type="dxa"/>
            <w:vAlign w:val="top"/>
          </w:tcPr>
          <w:p>
            <w:pPr>
              <w:spacing w:before="73" w:line="259" w:lineRule="auto"/>
              <w:ind w:left="28" w:right="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责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令限期整改、撤销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行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政决定、予以行政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处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罚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并公示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或纳入信用记录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实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施失信惩戒。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839" w:h="11906"/>
          <w:pgMar w:top="400" w:right="1405" w:bottom="855" w:left="1397" w:header="0" w:footer="575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6"/>
        <w:tblW w:w="140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720"/>
        <w:gridCol w:w="699"/>
        <w:gridCol w:w="901"/>
        <w:gridCol w:w="1061"/>
        <w:gridCol w:w="1670"/>
        <w:gridCol w:w="2164"/>
        <w:gridCol w:w="1338"/>
        <w:gridCol w:w="1487"/>
        <w:gridCol w:w="1875"/>
        <w:gridCol w:w="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60" w:type="dxa"/>
            <w:vAlign w:val="top"/>
          </w:tcPr>
          <w:p>
            <w:pPr>
              <w:spacing w:before="211" w:line="208" w:lineRule="auto"/>
              <w:ind w:lef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序</w:t>
            </w:r>
          </w:p>
          <w:p>
            <w:pPr>
              <w:spacing w:line="231" w:lineRule="auto"/>
              <w:ind w:left="1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号</w:t>
            </w:r>
          </w:p>
        </w:tc>
        <w:tc>
          <w:tcPr>
            <w:tcW w:w="172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事项名称</w:t>
            </w:r>
          </w:p>
        </w:tc>
        <w:tc>
          <w:tcPr>
            <w:tcW w:w="699" w:type="dxa"/>
            <w:vAlign w:val="top"/>
          </w:tcPr>
          <w:p>
            <w:pPr>
              <w:spacing w:before="212" w:line="224" w:lineRule="auto"/>
              <w:ind w:left="121" w:right="109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事项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类型</w:t>
            </w:r>
          </w:p>
        </w:tc>
        <w:tc>
          <w:tcPr>
            <w:tcW w:w="901" w:type="dxa"/>
            <w:vAlign w:val="top"/>
          </w:tcPr>
          <w:p>
            <w:pPr>
              <w:spacing w:before="211" w:line="208" w:lineRule="auto"/>
              <w:ind w:left="2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业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务</w:t>
            </w:r>
          </w:p>
          <w:p>
            <w:pPr>
              <w:spacing w:line="227" w:lineRule="auto"/>
              <w:ind w:left="2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条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线</w:t>
            </w:r>
          </w:p>
        </w:tc>
        <w:tc>
          <w:tcPr>
            <w:tcW w:w="106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5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使层级</w:t>
            </w:r>
          </w:p>
        </w:tc>
        <w:tc>
          <w:tcPr>
            <w:tcW w:w="1670" w:type="dxa"/>
            <w:vAlign w:val="top"/>
          </w:tcPr>
          <w:p>
            <w:pPr>
              <w:spacing w:before="79" w:line="210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政相对人需</w:t>
            </w:r>
          </w:p>
          <w:p>
            <w:pPr>
              <w:spacing w:line="208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满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足的信用条</w:t>
            </w:r>
          </w:p>
          <w:p>
            <w:pPr>
              <w:spacing w:line="232" w:lineRule="auto"/>
              <w:ind w:left="7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件</w:t>
            </w:r>
          </w:p>
        </w:tc>
        <w:tc>
          <w:tcPr>
            <w:tcW w:w="216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6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申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请材料</w:t>
            </w:r>
          </w:p>
        </w:tc>
        <w:tc>
          <w:tcPr>
            <w:tcW w:w="1338" w:type="dxa"/>
            <w:vAlign w:val="top"/>
          </w:tcPr>
          <w:p>
            <w:pPr>
              <w:spacing w:before="212" w:line="224" w:lineRule="auto"/>
              <w:ind w:left="441" w:right="185" w:hanging="2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作出决定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方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式</w:t>
            </w:r>
          </w:p>
        </w:tc>
        <w:tc>
          <w:tcPr>
            <w:tcW w:w="148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事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后核验方式</w:t>
            </w:r>
          </w:p>
        </w:tc>
        <w:tc>
          <w:tcPr>
            <w:tcW w:w="187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失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信惩戒</w:t>
            </w:r>
            <w:r>
              <w:rPr>
                <w:rFonts w:hint="eastAsia" w:ascii="黑体" w:hAnsi="黑体" w:eastAsia="黑体" w:cs="黑体"/>
                <w:spacing w:val="7"/>
                <w:sz w:val="23"/>
                <w:szCs w:val="23"/>
                <w:lang w:eastAsia="zh-CN"/>
              </w:rPr>
              <w:t>措施</w:t>
            </w:r>
          </w:p>
        </w:tc>
        <w:tc>
          <w:tcPr>
            <w:tcW w:w="6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46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2" w:line="185" w:lineRule="auto"/>
              <w:ind w:left="187"/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7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60" w:lineRule="auto"/>
              <w:ind w:left="23" w:right="107" w:hanging="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林草种子生产经营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者设立分支机构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或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委托生产经营种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子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备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案</w:t>
            </w:r>
          </w:p>
        </w:tc>
        <w:tc>
          <w:tcPr>
            <w:tcW w:w="699" w:type="dxa"/>
            <w:vAlign w:val="top"/>
          </w:tcPr>
          <w:p>
            <w:pPr>
              <w:spacing w:before="51" w:line="252" w:lineRule="auto"/>
              <w:ind w:left="58" w:right="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行政备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案 (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原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其他行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政权力</w:t>
            </w:r>
          </w:p>
          <w:p>
            <w:pPr>
              <w:spacing w:before="1" w:line="237" w:lineRule="auto"/>
              <w:ind w:left="158" w:right="50" w:hanging="1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项转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化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)</w:t>
            </w:r>
          </w:p>
        </w:tc>
        <w:tc>
          <w:tcPr>
            <w:tcW w:w="90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林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草部门</w:t>
            </w:r>
          </w:p>
        </w:tc>
        <w:tc>
          <w:tcPr>
            <w:tcW w:w="10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9" w:line="274" w:lineRule="auto"/>
              <w:ind w:left="23" w:firstLine="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中国(广西)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自由贸易试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验区各片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区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管理委员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会</w:t>
            </w:r>
          </w:p>
        </w:tc>
        <w:tc>
          <w:tcPr>
            <w:tcW w:w="167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259" w:lineRule="auto"/>
              <w:ind w:left="26" w:right="55" w:hanging="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未列入失信联合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惩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戒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对象名单，失信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已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修复，未受过相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关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行政处罚。</w:t>
            </w:r>
          </w:p>
        </w:tc>
        <w:tc>
          <w:tcPr>
            <w:tcW w:w="216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承诺即入申请表》</w:t>
            </w:r>
          </w:p>
        </w:tc>
        <w:tc>
          <w:tcPr>
            <w:tcW w:w="133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当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场作出决定</w:t>
            </w:r>
          </w:p>
        </w:tc>
        <w:tc>
          <w:tcPr>
            <w:tcW w:w="148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1" w:line="262" w:lineRule="auto"/>
              <w:ind w:left="26" w:right="69" w:firstLine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作</w:t>
            </w:r>
            <w:r>
              <w:rPr>
                <w:rFonts w:ascii="仿宋" w:hAnsi="仿宋" w:eastAsia="仿宋" w:cs="仿宋"/>
                <w:spacing w:val="-7"/>
                <w:sz w:val="19"/>
                <w:szCs w:val="19"/>
              </w:rPr>
              <w:t>出</w:t>
            </w: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决定后 1 个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月内开展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审批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后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现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场核查。</w:t>
            </w:r>
          </w:p>
        </w:tc>
        <w:tc>
          <w:tcPr>
            <w:tcW w:w="1875" w:type="dxa"/>
            <w:vAlign w:val="top"/>
          </w:tcPr>
          <w:p>
            <w:pPr>
              <w:spacing w:before="72" w:line="259" w:lineRule="auto"/>
              <w:ind w:left="28" w:right="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责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令限期整改、撤销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行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政决定、予以行政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处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罚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并公示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或纳入信用记录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实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施失信惩戒。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46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186" w:lineRule="auto"/>
              <w:ind w:left="185"/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72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1" w:line="268" w:lineRule="auto"/>
              <w:ind w:left="38" w:right="107" w:hanging="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设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立健身气功站点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9"/>
                <w:szCs w:val="19"/>
              </w:rPr>
              <w:t>审</w:t>
            </w: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批</w:t>
            </w:r>
          </w:p>
        </w:tc>
        <w:tc>
          <w:tcPr>
            <w:tcW w:w="6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2" w:line="268" w:lineRule="auto"/>
              <w:ind w:left="261" w:right="50" w:hanging="2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可</w:t>
            </w:r>
          </w:p>
        </w:tc>
        <w:tc>
          <w:tcPr>
            <w:tcW w:w="9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体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育部门</w:t>
            </w:r>
          </w:p>
        </w:tc>
        <w:tc>
          <w:tcPr>
            <w:tcW w:w="1061" w:type="dxa"/>
            <w:vAlign w:val="top"/>
          </w:tcPr>
          <w:p>
            <w:pPr>
              <w:spacing w:before="159" w:line="274" w:lineRule="auto"/>
              <w:ind w:left="23" w:firstLine="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>中国(广西)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自由贸易试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验区各片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区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管理委员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会</w:t>
            </w:r>
          </w:p>
        </w:tc>
        <w:tc>
          <w:tcPr>
            <w:tcW w:w="1670" w:type="dxa"/>
            <w:vAlign w:val="top"/>
          </w:tcPr>
          <w:p>
            <w:pPr>
              <w:spacing w:before="161" w:line="259" w:lineRule="auto"/>
              <w:ind w:left="26" w:right="55" w:hanging="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未列入失信联合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惩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戒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对象名单，失信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已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修复，未受过相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关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行政处罚。</w:t>
            </w:r>
          </w:p>
        </w:tc>
        <w:tc>
          <w:tcPr>
            <w:tcW w:w="216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《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承诺即入申请表》</w:t>
            </w:r>
          </w:p>
        </w:tc>
        <w:tc>
          <w:tcPr>
            <w:tcW w:w="13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当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场作出决定</w:t>
            </w:r>
          </w:p>
        </w:tc>
        <w:tc>
          <w:tcPr>
            <w:tcW w:w="1487" w:type="dxa"/>
            <w:vAlign w:val="top"/>
          </w:tcPr>
          <w:p>
            <w:pPr>
              <w:spacing w:before="291" w:line="262" w:lineRule="auto"/>
              <w:ind w:left="26" w:right="69" w:firstLine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作</w:t>
            </w:r>
            <w:r>
              <w:rPr>
                <w:rFonts w:ascii="仿宋" w:hAnsi="仿宋" w:eastAsia="仿宋" w:cs="仿宋"/>
                <w:spacing w:val="-7"/>
                <w:sz w:val="19"/>
                <w:szCs w:val="19"/>
              </w:rPr>
              <w:t>出</w:t>
            </w: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决定后 1 个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月内开展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审批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后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现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场核查。</w:t>
            </w:r>
          </w:p>
        </w:tc>
        <w:tc>
          <w:tcPr>
            <w:tcW w:w="1875" w:type="dxa"/>
            <w:vAlign w:val="top"/>
          </w:tcPr>
          <w:p>
            <w:pPr>
              <w:spacing w:before="73" w:line="259" w:lineRule="auto"/>
              <w:ind w:left="28" w:right="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责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令限期整改、撤销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行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政决定、予以行政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处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罚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lang w:eastAsia="zh-CN"/>
              </w:rPr>
              <w:t>并公示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或纳入信用记录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实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施失信惩戒。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5" w:type="default"/>
      <w:pgSz w:w="16839" w:h="11906"/>
      <w:pgMar w:top="400" w:right="1405" w:bottom="855" w:left="1397" w:header="0" w:footer="5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4" w:line="96" w:lineRule="exact"/>
      <w:textAlignment w:val="center"/>
    </w:pPr>
  </w:p>
  <w:p>
    <w:pPr>
      <w:spacing w:line="187" w:lineRule="auto"/>
      <w:ind w:right="443"/>
      <w:jc w:val="center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8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8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7 -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8 -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9 -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9" w:line="97" w:lineRule="exact"/>
      <w:textAlignment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 w:cs="Times New Roman"/>
        <w:b/>
        <w:i w:val="0"/>
        <w:sz w:val="28"/>
      </w:rPr>
    </w:lvl>
    <w:lvl w:ilvl="1" w:tentative="0">
      <w:start w:val="1"/>
      <w:numFmt w:val="decimal"/>
      <w:lvlText w:val="%2."/>
      <w:lvlJc w:val="left"/>
      <w:pPr>
        <w:tabs>
          <w:tab w:val="left" w:pos="845"/>
        </w:tabs>
        <w:ind w:left="845" w:hanging="420"/>
      </w:pPr>
      <w:rPr>
        <w:rFonts w:hint="default" w:cs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 w:cs="Times New Roman"/>
        <w:b/>
        <w:i w:val="0"/>
        <w:sz w:val="24"/>
      </w:rPr>
    </w:lvl>
    <w:lvl w:ilvl="3" w:tentative="0">
      <w:start w:val="0"/>
      <w:numFmt w:val="decimal"/>
      <w:pStyle w:val="2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 w:cs="Times New Roman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16B10D7"/>
    <w:rsid w:val="02E07124"/>
    <w:rsid w:val="05110E5C"/>
    <w:rsid w:val="068879BE"/>
    <w:rsid w:val="07527506"/>
    <w:rsid w:val="08B77AA9"/>
    <w:rsid w:val="130F1FFD"/>
    <w:rsid w:val="1652066B"/>
    <w:rsid w:val="167B5448"/>
    <w:rsid w:val="16925C12"/>
    <w:rsid w:val="1C1717C6"/>
    <w:rsid w:val="1DAF7150"/>
    <w:rsid w:val="203940DC"/>
    <w:rsid w:val="20EA7FAD"/>
    <w:rsid w:val="22267236"/>
    <w:rsid w:val="253B3850"/>
    <w:rsid w:val="26AD1020"/>
    <w:rsid w:val="28B829F3"/>
    <w:rsid w:val="2A200316"/>
    <w:rsid w:val="2C9945CD"/>
    <w:rsid w:val="30B078A0"/>
    <w:rsid w:val="30EB2EFB"/>
    <w:rsid w:val="35D32DCE"/>
    <w:rsid w:val="37B33563"/>
    <w:rsid w:val="3A08431D"/>
    <w:rsid w:val="434B628F"/>
    <w:rsid w:val="43800DD8"/>
    <w:rsid w:val="45D47947"/>
    <w:rsid w:val="4A572013"/>
    <w:rsid w:val="4CE3623F"/>
    <w:rsid w:val="4CF53F8A"/>
    <w:rsid w:val="4D6F549C"/>
    <w:rsid w:val="4F706D73"/>
    <w:rsid w:val="4FD963F6"/>
    <w:rsid w:val="507F1D80"/>
    <w:rsid w:val="51024180"/>
    <w:rsid w:val="5246773C"/>
    <w:rsid w:val="59633E9D"/>
    <w:rsid w:val="5C983B6D"/>
    <w:rsid w:val="5CEB2B01"/>
    <w:rsid w:val="610B6D0B"/>
    <w:rsid w:val="663D1F88"/>
    <w:rsid w:val="68A65256"/>
    <w:rsid w:val="68EF0F23"/>
    <w:rsid w:val="6C8F145B"/>
    <w:rsid w:val="6F266245"/>
    <w:rsid w:val="72AB3329"/>
    <w:rsid w:val="78EC5EA3"/>
    <w:rsid w:val="7CC547AE"/>
    <w:rsid w:val="7DB36298"/>
    <w:rsid w:val="7E497655"/>
    <w:rsid w:val="7FF44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adjustRightInd w:val="0"/>
      <w:spacing w:before="120" w:line="360" w:lineRule="auto"/>
      <w:outlineLvl w:val="3"/>
    </w:pPr>
    <w:rPr>
      <w:rFonts w:ascii="Arial" w:hAnsi="Calibri" w:eastAsia="黑体" w:cs="Times New Roman"/>
      <w:kern w:val="0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Office_11.8.2.10321_F1E327BC-269C-435d-A152-05C5408002CA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2023-06-28T17:00:00Z</dcterms:created>
  <dc:creator>欧 名</dc:creator>
  <cp:lastModifiedBy>姜念</cp:lastModifiedBy>
  <cp:lastPrinted>2023-07-21T05:47:20Z</cp:lastPrinted>
  <dcterms:modified xsi:type="dcterms:W3CDTF">2023-07-21T05:50:04Z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2023-07-19T14:57:41Z</vt:filetime>
  </property>
  <property fmtid="{D5CDD505-2E9C-101B-9397-08002B2CF9AE}" pid="4" name="KSOProductBuildVer">
    <vt:lpwstr>2052-11.8.2.10321</vt:lpwstr>
  </property>
</Properties>
</file>