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</w:rPr>
        <w:t>2019年产品质量广西监督抽查计划</w:t>
      </w:r>
    </w:p>
    <w:bookmarkEnd w:id="0"/>
    <w:p>
      <w:pPr>
        <w:pStyle w:val="2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楷体_GB2312" w:hAns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>（150种产品）</w:t>
      </w:r>
    </w:p>
    <w:p>
      <w:pPr>
        <w:pStyle w:val="5"/>
        <w:spacing w:before="0" w:beforeAutospacing="0" w:after="0" w:afterAutospacing="0" w:line="560" w:lineRule="exact"/>
        <w:ind w:firstLine="480" w:firstLineChars="200"/>
        <w:rPr>
          <w:color w:val="FFFFFF"/>
          <w:shd w:val="clear" w:color="auto" w:fill="0173A4"/>
        </w:rPr>
      </w:pP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一、日用及纺织品（9种）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hint="eastAsia" w:ascii="楷体_GB2312" w:hAns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>（一）儿童用品（4种）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</w:rPr>
        <w:t>童鞋、儿童及婴幼儿服装、儿童玩具、童车。　　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hint="eastAsia" w:ascii="楷体_GB2312" w:hAns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>（二）纺织品（4种）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</w:rPr>
        <w:t>服装、蚕丝被、生丝、床上用品。　　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hint="eastAsia" w:ascii="楷体_GB2312" w:hAns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>（三）文体用品（1种）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</w:rPr>
        <w:t>学生文具。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二、电子电器（20种）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hint="eastAsia" w:ascii="楷体_GB2312" w:hAns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>（一）家用电器（12种）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电热水壶、电磁灶、电吹风、电烤箱、电暖器、电动食品加工器具（豆浆机等）、电压力锅、风扇、自动电饭锅、电动剃须刀（剃毛器）、电热毯及垫、空气净化器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>。　　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hint="eastAsia" w:ascii="楷体_GB2312" w:hAns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>（二）照明光源及灯具（8种）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道路照明灯具、固定式通用灯具、可移式通用灯具、嵌入式通用灯具、普通照明用LED自镇流灯、LED筒灯、LED路灯、汽车灯具。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>　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三、轻工产品（19种）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hint="eastAsia" w:ascii="楷体_GB2312" w:hAns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>（一）家用纸制品（5种）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湿巾、卫生巾（含卫生护垫）、卫生纸、纸巾纸、纸尿裤（片、垫）。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>　　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hint="eastAsia" w:ascii="楷体_GB2312" w:hAns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>（二）家用燃气用具（1种）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燃气热水器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>。　　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hint="eastAsia" w:ascii="楷体_GB2312" w:hAns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>（三）家化产品（6种）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洗衣粉、洗衣液、肥皂及香皂、洗面奶、洗具沐浴露、洗发露。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>　　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hint="eastAsia" w:ascii="楷体_GB2312" w:hAns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>（四）家具（2种）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红木家具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>、弹簧软床垫。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hint="eastAsia" w:ascii="楷体_GB2312" w:hAns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>（五）眼镜产品（2种）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配装眼镜、眼镜镜片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>。　　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hint="eastAsia" w:ascii="楷体_GB2312" w:hAns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>（六）其他轻工产品（3种）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</w:rPr>
        <w:t>电动自行车、烟花爆竹、珍珠。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四、建筑和装饰装修材料（44种）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hint="eastAsia" w:ascii="楷体_GB2312" w:hAns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>（一）建筑材料（28种）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热轧带肋钢筋、热轧光圆钢筋、弹性体改性沥青防水卷材、自粘聚合物改性沥青防水卷材、湿铺防水卷材、预铺防水卷材、建筑用外墙涂料、硅酸盐水泥、普通硅酸盐水泥、复合硅酸盐水泥、矿渣硅酸盐水泥、白色硅酸盐水泥、硅酸盐水泥熟料、阳极氧化型材、电泳涂漆型材、粉末喷涂型材、隔热型材、冷热水用聚丙烯（PP-R）管件、给水用聚乙烯（PE）管件、给水用硬聚氯乙烯（PVC-U）管件、建筑排水用硬聚氯乙烯（PVC-U）管件、给水用聚乙烯（PE）管材、无规共聚聚丙烯（PP-R）管材、给水用硬聚氯乙烯（PVC-U）管材、建筑排水用硬聚氯乙烯（PVC-U）管材、混凝土输水管、预拌混凝土、建筑外墙用腻子。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hint="eastAsia" w:ascii="楷体_GB2312" w:hAns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>（二）装饰装修材料（16种）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合成树脂乳液内墙涂料、建筑用绝缘电工套管、浸渍胶膜纸饰面人造板、浸渍纸层压木质地板、刨花板、普通胶合板、实木复合地板、细木工板、中密度纤维板、实木地板、浸渍胶膜纸饰面细木工板、浸渍胶膜纸饰面胶合板、陶瓷砖、建筑室内用腻子、人造石、装饰石膏板。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五、农业生产资料（5种）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hint="eastAsia" w:ascii="楷体_GB2312" w:hAns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>化肥（5种）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</w:rPr>
        <w:t>复混肥料、磷肥、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农业用尿素、磷酸一铵、磷酸二铵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>。　　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六、机械及安防产品（25种）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hint="eastAsia" w:ascii="楷体_GB2312" w:hAns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>（一）车辆及相关产品（4种）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轮胎、汽车零部件、预应力产品、机动车辆制动液及冷却液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>。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hint="eastAsia" w:ascii="楷体_GB2312" w:hAns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>（二）消防器材（7种）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防火门、手提式干粉灭火器、消防箱、火灾探测器、洒水喷头、钢结构防火涂料、疏散指示标志灯。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>　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hint="eastAsia" w:ascii="楷体_GB2312" w:hAns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>（三）其他机械及安防产品（14种）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</w:rPr>
        <w:t>空气压缩机、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储存用玻璃钢罐体、储存用钢罐体、危险化学品、脂松节油、脂松香、溶解乙炔、压缩气体、液化石油气、天然气、车用汽油、车用柴油、车用乙醇汽油、车用尿素。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>　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七、电工及材料产品（20种）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hint="eastAsia" w:ascii="楷体_GB2312" w:hAns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>（一）低压电器和电器附件（3种）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开关、插头插座、断路器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>。　　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hint="eastAsia" w:ascii="楷体_GB2312" w:hAns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>（二）电子及信息技术产品（1种）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移动电源(充电宝)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>。　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hint="eastAsia" w:ascii="楷体_GB2312" w:hAns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>（三）其他电工产品（4种）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电线电缆、低压配电装置、输电线路铁塔、广播通信铁塔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>。　　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hint="eastAsia" w:ascii="楷体_GB2312" w:hAns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>（四）橡胶制品（9种）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橡胶密封圈、汽车用输水橡胶软管和纯胶管、橡胶软管、医用橡胶手套、避孕套、印刷胶辊、造纸胶辊、再生橡胶、输送带。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>　　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hint="eastAsia" w:ascii="楷体_GB2312" w:hAns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>（五）其他材料（3种）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氧化铝及其它铝制品、商品煤、玻璃。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>　　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八、食品相关产品（8种）　</w:t>
      </w:r>
    </w:p>
    <w:p>
      <w:pPr>
        <w:pStyle w:val="5"/>
        <w:spacing w:before="0" w:beforeAutospacing="0" w:after="0" w:afterAutospacing="0"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食品用塑料包装膜（袋、片材）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>、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食品用塑料容器、食品用塑料工具、纸餐具、食品包装纸和包装纸板、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>餐具洗涤剂、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一次性筷子、日用陶瓷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>。</w:t>
      </w:r>
    </w:p>
    <w:p>
      <w:pPr>
        <w:rPr>
          <w:rFonts w:hint="eastAsia"/>
        </w:rPr>
      </w:pPr>
    </w:p>
    <w:p/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B62E2"/>
    <w:rsid w:val="441B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2019-05-30T03:41:00Z</dcterms:created>
  <dc:creator>DELL</dc:creator>
  <cp:lastModifiedBy>DELL</cp:lastModifiedBy>
  <dcterms:modified xsi:type="dcterms:W3CDTF">2019-05-30T03:42:08Z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